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628" w:rsidRPr="004C5E1B" w:rsidRDefault="00104628" w:rsidP="00104628">
      <w:pPr>
        <w:pStyle w:val="1"/>
        <w:ind w:firstLine="709"/>
        <w:rPr>
          <w:b w:val="0"/>
          <w:szCs w:val="28"/>
          <w:lang w:val="kk-KZ"/>
        </w:rPr>
      </w:pPr>
      <w:r w:rsidRPr="004C5E1B">
        <w:rPr>
          <w:b w:val="0"/>
          <w:szCs w:val="28"/>
          <w:lang w:val="kk-KZ"/>
        </w:rPr>
        <w:t xml:space="preserve">1 ПӘНДІ ОҚЫТУДЫҢ МАҚСАТЫ, ТАЛАБЫ МЕН ӘДІСІ, ЖЕРГЕ ОРНАЛАСТЫРУ ӨНДІРІСІНІҢ ӘРТҮРЛІ КЕЗЕҢДЕРІНДЕГІ ГЕОДЕЗИЯЛЫҚ ЖҰМЫСТАРДЫҢ МАЗМҰНЫ </w:t>
      </w:r>
    </w:p>
    <w:p w:rsidR="00104628" w:rsidRPr="00CA004E" w:rsidRDefault="00104628" w:rsidP="00104628">
      <w:pPr>
        <w:pStyle w:val="1"/>
        <w:ind w:firstLine="709"/>
        <w:rPr>
          <w:b w:val="0"/>
          <w:szCs w:val="28"/>
          <w:lang w:val="kk-KZ"/>
        </w:rPr>
      </w:pPr>
    </w:p>
    <w:p w:rsidR="00104628" w:rsidRPr="00CA004E" w:rsidRDefault="00104628" w:rsidP="00104628">
      <w:pPr>
        <w:pStyle w:val="a3"/>
        <w:ind w:firstLine="709"/>
        <w:jc w:val="both"/>
        <w:rPr>
          <w:rFonts w:ascii="Times New Roman" w:hAnsi="Times New Roman"/>
          <w:sz w:val="28"/>
          <w:szCs w:val="28"/>
          <w:lang w:val="kk-KZ"/>
        </w:rPr>
      </w:pPr>
      <w:r w:rsidRPr="00CA004E">
        <w:rPr>
          <w:rFonts w:ascii="Times New Roman" w:hAnsi="Times New Roman"/>
          <w:sz w:val="28"/>
          <w:szCs w:val="28"/>
          <w:lang w:val="kk-KZ"/>
        </w:rPr>
        <w:t xml:space="preserve">Дәріс жоспары: </w:t>
      </w:r>
    </w:p>
    <w:p w:rsidR="00104628" w:rsidRPr="00CA004E" w:rsidRDefault="00104628" w:rsidP="00104628">
      <w:pPr>
        <w:pStyle w:val="a3"/>
        <w:numPr>
          <w:ilvl w:val="0"/>
          <w:numId w:val="2"/>
        </w:numPr>
        <w:ind w:left="0" w:firstLine="709"/>
        <w:jc w:val="both"/>
        <w:rPr>
          <w:rFonts w:ascii="Times New Roman" w:hAnsi="Times New Roman"/>
          <w:sz w:val="28"/>
          <w:szCs w:val="28"/>
          <w:lang w:val="kk-KZ"/>
        </w:rPr>
      </w:pPr>
      <w:r w:rsidRPr="00CA004E">
        <w:rPr>
          <w:rFonts w:ascii="Times New Roman" w:hAnsi="Times New Roman"/>
          <w:sz w:val="28"/>
          <w:szCs w:val="28"/>
          <w:lang w:val="kk-KZ"/>
        </w:rPr>
        <w:t>Жерге орналастыру өндірісінің әртүрлі кезеңдеріндегі  геодезиялық жұмыстар</w:t>
      </w:r>
      <w:r>
        <w:rPr>
          <w:rFonts w:ascii="Times New Roman" w:hAnsi="Times New Roman"/>
          <w:sz w:val="28"/>
          <w:szCs w:val="28"/>
          <w:lang w:val="kk-KZ"/>
        </w:rPr>
        <w:t>.</w:t>
      </w:r>
      <w:r w:rsidRPr="00CA004E">
        <w:rPr>
          <w:rFonts w:ascii="Times New Roman" w:hAnsi="Times New Roman"/>
          <w:sz w:val="28"/>
          <w:szCs w:val="28"/>
          <w:lang w:val="kk-KZ"/>
        </w:rPr>
        <w:t xml:space="preserve">   </w:t>
      </w:r>
    </w:p>
    <w:p w:rsidR="00104628" w:rsidRPr="00CA004E" w:rsidRDefault="00104628" w:rsidP="00104628">
      <w:pPr>
        <w:pStyle w:val="a3"/>
        <w:numPr>
          <w:ilvl w:val="0"/>
          <w:numId w:val="2"/>
        </w:numPr>
        <w:ind w:left="0" w:firstLine="709"/>
        <w:jc w:val="both"/>
        <w:rPr>
          <w:rFonts w:ascii="Times New Roman" w:hAnsi="Times New Roman"/>
          <w:sz w:val="28"/>
          <w:szCs w:val="28"/>
          <w:lang w:val="kk-KZ"/>
        </w:rPr>
      </w:pPr>
      <w:r w:rsidRPr="00CA004E">
        <w:rPr>
          <w:rFonts w:ascii="Times New Roman" w:hAnsi="Times New Roman"/>
          <w:sz w:val="28"/>
          <w:szCs w:val="28"/>
          <w:lang w:val="kk-KZ"/>
        </w:rPr>
        <w:t>Топографиялық геодезиялық ізденістердің маңызы</w:t>
      </w:r>
      <w:r>
        <w:rPr>
          <w:rFonts w:ascii="Times New Roman" w:hAnsi="Times New Roman"/>
          <w:sz w:val="28"/>
          <w:szCs w:val="28"/>
          <w:lang w:val="kk-KZ"/>
        </w:rPr>
        <w:t>.</w:t>
      </w:r>
    </w:p>
    <w:p w:rsidR="00104628" w:rsidRPr="00CA004E" w:rsidRDefault="00104628" w:rsidP="00104628">
      <w:pPr>
        <w:pStyle w:val="a3"/>
        <w:numPr>
          <w:ilvl w:val="0"/>
          <w:numId w:val="2"/>
        </w:numPr>
        <w:ind w:left="0" w:firstLine="709"/>
        <w:jc w:val="both"/>
        <w:rPr>
          <w:rFonts w:ascii="Times New Roman" w:hAnsi="Times New Roman"/>
          <w:sz w:val="28"/>
          <w:szCs w:val="28"/>
          <w:lang w:val="kk-KZ"/>
        </w:rPr>
      </w:pPr>
      <w:r w:rsidRPr="00CA004E">
        <w:rPr>
          <w:rFonts w:ascii="Times New Roman" w:hAnsi="Times New Roman"/>
          <w:sz w:val="28"/>
          <w:szCs w:val="28"/>
          <w:lang w:val="kk-KZ"/>
        </w:rPr>
        <w:t>Жерге орналастыру жобасы</w:t>
      </w:r>
      <w:r>
        <w:rPr>
          <w:rFonts w:ascii="Times New Roman" w:hAnsi="Times New Roman"/>
          <w:sz w:val="28"/>
          <w:szCs w:val="28"/>
          <w:lang w:val="kk-KZ"/>
        </w:rPr>
        <w:t>.</w:t>
      </w:r>
    </w:p>
    <w:p w:rsidR="00104628" w:rsidRPr="00CA004E" w:rsidRDefault="00104628" w:rsidP="00104628">
      <w:pPr>
        <w:pStyle w:val="a3"/>
        <w:ind w:firstLine="709"/>
        <w:jc w:val="both"/>
        <w:rPr>
          <w:rFonts w:ascii="Times New Roman" w:hAnsi="Times New Roman"/>
          <w:spacing w:val="30"/>
          <w:sz w:val="28"/>
          <w:szCs w:val="28"/>
          <w:lang w:val="kk-KZ"/>
        </w:rPr>
      </w:pPr>
    </w:p>
    <w:p w:rsidR="00104628" w:rsidRPr="00CA004E" w:rsidRDefault="00104628" w:rsidP="00104628">
      <w:pPr>
        <w:ind w:firstLine="709"/>
        <w:jc w:val="both"/>
        <w:rPr>
          <w:sz w:val="28"/>
          <w:szCs w:val="28"/>
          <w:lang w:val="kk-KZ"/>
        </w:rPr>
      </w:pPr>
      <w:r w:rsidRPr="004C07C1">
        <w:rPr>
          <w:color w:val="FF0000"/>
          <w:spacing w:val="30"/>
          <w:sz w:val="28"/>
          <w:szCs w:val="28"/>
          <w:lang w:val="kk-KZ"/>
        </w:rPr>
        <w:t>Жерге орналастыру</w:t>
      </w:r>
      <w:r w:rsidRPr="00CA004E">
        <w:rPr>
          <w:sz w:val="28"/>
          <w:szCs w:val="28"/>
          <w:lang w:val="kk-KZ"/>
        </w:rPr>
        <w:t xml:space="preserve">– жерді ұтымды пайдалану бойынша есепке алу бағалау және жақсартудың іс-шаралар жүйесі. Бұл іс-шаралар жерге орналастырудың мамандандырылған жобалаушы ұйымдардың жасаған жобасына сәйкес жүзеге асырылады. </w:t>
      </w:r>
    </w:p>
    <w:p w:rsidR="00104628" w:rsidRPr="00CA004E" w:rsidRDefault="00104628" w:rsidP="00104628">
      <w:pPr>
        <w:ind w:firstLine="709"/>
        <w:jc w:val="both"/>
        <w:rPr>
          <w:sz w:val="28"/>
          <w:szCs w:val="28"/>
          <w:lang w:val="kk-KZ"/>
        </w:rPr>
      </w:pPr>
      <w:r w:rsidRPr="00CA004E">
        <w:rPr>
          <w:sz w:val="28"/>
          <w:szCs w:val="28"/>
          <w:lang w:val="kk-KZ"/>
        </w:rPr>
        <w:t>Жерге орналастыру жобасы, тек қана топографиялық геодезиялық іздестірумен ғана жасалған болуы мүмкін.  Жобаны жүзеге асыру</w:t>
      </w:r>
      <w:r>
        <w:rPr>
          <w:sz w:val="28"/>
          <w:szCs w:val="28"/>
          <w:lang w:val="kk-KZ"/>
        </w:rPr>
        <w:t>,</w:t>
      </w:r>
      <w:r w:rsidRPr="00CA004E">
        <w:rPr>
          <w:sz w:val="28"/>
          <w:szCs w:val="28"/>
          <w:lang w:val="kk-KZ"/>
        </w:rPr>
        <w:t xml:space="preserve"> яғни жер бетіне шығару геодезиялық өлшеулерсіз т.б. геодезия жұмыстарынсыз орындалмайды. Аталғандардың барлығы геодезиялық жұмыстардың жерге орналастыру барысында өте маңызды пән екендігін дәлелдейді. </w:t>
      </w:r>
    </w:p>
    <w:p w:rsidR="00104628" w:rsidRPr="00CA004E" w:rsidRDefault="00104628" w:rsidP="00104628">
      <w:pPr>
        <w:ind w:firstLine="709"/>
        <w:jc w:val="both"/>
        <w:rPr>
          <w:sz w:val="28"/>
          <w:szCs w:val="28"/>
          <w:lang w:val="kk-KZ"/>
        </w:rPr>
      </w:pPr>
      <w:r w:rsidRPr="00CA004E">
        <w:rPr>
          <w:sz w:val="28"/>
          <w:szCs w:val="28"/>
          <w:lang w:val="kk-KZ"/>
        </w:rPr>
        <w:t>Геодезиялық жұмыстар – зерттеу, геодезиялық өлшемдермен тікелей байланысты. Геодезиялық өлшеулер жер бетінде, теңізде және космоста жүргізіледі. Геодезиялық өлшеудің мақсаты, жер пайдаланудағы, әртүрлі инженерлік құрылыстарды жобалаумен оларды пайдалану барысындағы ізденістерде қажет етілетін жоспарларды, карталарды профил</w:t>
      </w:r>
      <w:r>
        <w:rPr>
          <w:sz w:val="28"/>
          <w:szCs w:val="28"/>
          <w:lang w:val="kk-KZ"/>
        </w:rPr>
        <w:t>ь</w:t>
      </w:r>
      <w:r w:rsidRPr="00CA004E">
        <w:rPr>
          <w:sz w:val="28"/>
          <w:szCs w:val="28"/>
          <w:lang w:val="kk-KZ"/>
        </w:rPr>
        <w:t>дерді және т.б. құрастыру болып табылады. Геодезиялық өлшеулерге бұрыш өлшегіш және аралық өлшеуші құралдар пайдаланылады.</w:t>
      </w:r>
    </w:p>
    <w:p w:rsidR="00104628" w:rsidRPr="00CA004E" w:rsidRDefault="00104628" w:rsidP="00104628">
      <w:pPr>
        <w:ind w:firstLine="709"/>
        <w:jc w:val="both"/>
        <w:rPr>
          <w:sz w:val="28"/>
          <w:szCs w:val="28"/>
          <w:lang w:val="kk-KZ"/>
        </w:rPr>
      </w:pPr>
      <w:r>
        <w:rPr>
          <w:sz w:val="28"/>
          <w:szCs w:val="28"/>
          <w:lang w:val="kk-KZ"/>
        </w:rPr>
        <w:t>Геодезия – г</w:t>
      </w:r>
      <w:r w:rsidRPr="00CA004E">
        <w:rPr>
          <w:sz w:val="28"/>
          <w:szCs w:val="28"/>
          <w:lang w:val="kk-KZ"/>
        </w:rPr>
        <w:t xml:space="preserve">рек тілінде «жерді бөлу, өлшеу» мағынасын береді. Уақыт ағымына байланысты қазіргі таңда геодезия бірнеше түрге бөлінеді.  </w:t>
      </w:r>
    </w:p>
    <w:p w:rsidR="00104628" w:rsidRPr="00CA004E" w:rsidRDefault="00104628" w:rsidP="00104628">
      <w:pPr>
        <w:ind w:firstLine="709"/>
        <w:jc w:val="both"/>
        <w:rPr>
          <w:sz w:val="28"/>
          <w:szCs w:val="28"/>
          <w:lang w:val="kk-KZ"/>
        </w:rPr>
      </w:pPr>
      <w:r w:rsidRPr="00CA004E">
        <w:rPr>
          <w:sz w:val="28"/>
          <w:szCs w:val="28"/>
          <w:lang w:val="kk-KZ"/>
        </w:rPr>
        <w:t>Жоғары геодезия – жердің өлшемі</w:t>
      </w:r>
      <w:r>
        <w:rPr>
          <w:sz w:val="28"/>
          <w:szCs w:val="28"/>
          <w:lang w:val="kk-KZ"/>
        </w:rPr>
        <w:t xml:space="preserve"> </w:t>
      </w:r>
      <w:r w:rsidRPr="00CA004E">
        <w:rPr>
          <w:sz w:val="28"/>
          <w:szCs w:val="28"/>
          <w:lang w:val="kk-KZ"/>
        </w:rPr>
        <w:t xml:space="preserve">мен пішінін, координаталарын анықтау және бірлік жүйесіндегі координаталарда жер бетінің </w:t>
      </w:r>
      <w:r>
        <w:rPr>
          <w:sz w:val="28"/>
          <w:szCs w:val="28"/>
          <w:lang w:val="kk-KZ"/>
        </w:rPr>
        <w:t>белгілі</w:t>
      </w:r>
      <w:r w:rsidRPr="00CA004E">
        <w:rPr>
          <w:sz w:val="28"/>
          <w:szCs w:val="28"/>
          <w:lang w:val="kk-KZ"/>
        </w:rPr>
        <w:t xml:space="preserve"> бір нүктесінің биіктігін анықтаумен айналысады. </w:t>
      </w:r>
    </w:p>
    <w:p w:rsidR="00104628" w:rsidRPr="00CA004E" w:rsidRDefault="00104628" w:rsidP="00104628">
      <w:pPr>
        <w:ind w:firstLine="709"/>
        <w:jc w:val="both"/>
        <w:rPr>
          <w:sz w:val="28"/>
          <w:szCs w:val="28"/>
          <w:lang w:val="kk-KZ"/>
        </w:rPr>
      </w:pPr>
      <w:r w:rsidRPr="00CA004E">
        <w:rPr>
          <w:sz w:val="28"/>
          <w:szCs w:val="28"/>
          <w:lang w:val="kk-KZ"/>
        </w:rPr>
        <w:t xml:space="preserve">Топография – Жер бетін картаға, </w:t>
      </w:r>
      <w:r>
        <w:rPr>
          <w:sz w:val="28"/>
          <w:szCs w:val="28"/>
          <w:lang w:val="kk-KZ"/>
        </w:rPr>
        <w:t>план</w:t>
      </w:r>
      <w:r w:rsidRPr="00CA004E">
        <w:rPr>
          <w:sz w:val="28"/>
          <w:szCs w:val="28"/>
          <w:lang w:val="kk-KZ"/>
        </w:rPr>
        <w:t>ға түсіруге және өлшеуге пайдаланылады, сонымен қатар жер беті нүктелерінің салыстырмалы биіктігімен вертикал</w:t>
      </w:r>
      <w:r>
        <w:rPr>
          <w:sz w:val="28"/>
          <w:szCs w:val="28"/>
          <w:lang w:val="kk-KZ"/>
        </w:rPr>
        <w:t>ь</w:t>
      </w:r>
      <w:r w:rsidRPr="00CA004E">
        <w:rPr>
          <w:sz w:val="28"/>
          <w:szCs w:val="28"/>
          <w:lang w:val="kk-KZ"/>
        </w:rPr>
        <w:t xml:space="preserve"> кесінділерді бейнелеуді зерттейді.</w:t>
      </w:r>
    </w:p>
    <w:p w:rsidR="00104628" w:rsidRPr="00CA004E" w:rsidRDefault="00104628" w:rsidP="00104628">
      <w:pPr>
        <w:ind w:firstLine="709"/>
        <w:jc w:val="both"/>
        <w:rPr>
          <w:sz w:val="28"/>
          <w:szCs w:val="28"/>
          <w:lang w:val="kk-KZ"/>
        </w:rPr>
      </w:pPr>
      <w:r>
        <w:rPr>
          <w:sz w:val="28"/>
          <w:szCs w:val="28"/>
          <w:lang w:val="kk-KZ"/>
        </w:rPr>
        <w:t>Картография – к</w:t>
      </w:r>
      <w:r w:rsidRPr="00CA004E">
        <w:rPr>
          <w:sz w:val="28"/>
          <w:szCs w:val="28"/>
          <w:lang w:val="kk-KZ"/>
        </w:rPr>
        <w:t>артаны құрастыру</w:t>
      </w:r>
      <w:r>
        <w:rPr>
          <w:sz w:val="28"/>
          <w:szCs w:val="28"/>
          <w:lang w:val="kk-KZ"/>
        </w:rPr>
        <w:t>,</w:t>
      </w:r>
      <w:r w:rsidRPr="00CA004E">
        <w:rPr>
          <w:sz w:val="28"/>
          <w:szCs w:val="28"/>
          <w:lang w:val="kk-KZ"/>
        </w:rPr>
        <w:t xml:space="preserve"> басып шығару</w:t>
      </w:r>
      <w:r>
        <w:rPr>
          <w:sz w:val="28"/>
          <w:szCs w:val="28"/>
          <w:lang w:val="kk-KZ"/>
        </w:rPr>
        <w:t>,</w:t>
      </w:r>
      <w:r w:rsidRPr="00CA004E">
        <w:rPr>
          <w:sz w:val="28"/>
          <w:szCs w:val="28"/>
          <w:lang w:val="kk-KZ"/>
        </w:rPr>
        <w:t xml:space="preserve"> пайдалану әдістерін зерттейді.</w:t>
      </w:r>
    </w:p>
    <w:p w:rsidR="00104628" w:rsidRPr="00CA004E" w:rsidRDefault="00104628" w:rsidP="00104628">
      <w:pPr>
        <w:ind w:firstLine="709"/>
        <w:jc w:val="both"/>
        <w:rPr>
          <w:sz w:val="28"/>
          <w:szCs w:val="28"/>
          <w:lang w:val="kk-KZ"/>
        </w:rPr>
      </w:pPr>
      <w:r w:rsidRPr="00CA004E">
        <w:rPr>
          <w:sz w:val="28"/>
          <w:szCs w:val="28"/>
          <w:lang w:val="kk-KZ"/>
        </w:rPr>
        <w:t xml:space="preserve">Инженерлік немесе қолданбалы геодезия </w:t>
      </w:r>
      <w:r w:rsidRPr="00CA004E">
        <w:rPr>
          <w:b/>
          <w:sz w:val="28"/>
          <w:szCs w:val="28"/>
          <w:lang w:val="kk-KZ"/>
        </w:rPr>
        <w:t xml:space="preserve">– </w:t>
      </w:r>
      <w:r w:rsidRPr="00CA004E">
        <w:rPr>
          <w:sz w:val="28"/>
          <w:szCs w:val="28"/>
          <w:lang w:val="kk-KZ"/>
        </w:rPr>
        <w:t>инженерлік құрылыстардың ізденіс жұмыстары барысында құрылысты  жобалау мен оларды пайдалануда қолданылады.</w:t>
      </w:r>
    </w:p>
    <w:p w:rsidR="00104628" w:rsidRPr="00CA004E" w:rsidRDefault="00104628" w:rsidP="00104628">
      <w:pPr>
        <w:ind w:firstLine="709"/>
        <w:jc w:val="both"/>
        <w:rPr>
          <w:sz w:val="28"/>
          <w:szCs w:val="28"/>
          <w:lang w:val="kk-KZ"/>
        </w:rPr>
      </w:pPr>
      <w:r w:rsidRPr="00CA004E">
        <w:rPr>
          <w:sz w:val="28"/>
          <w:szCs w:val="28"/>
          <w:lang w:val="kk-KZ"/>
        </w:rPr>
        <w:t>Топографиялық карталар әртүрлі шешімдерді толық шешуге мүмкіндік беретін кескін.  Карта жергілікті жерді тікелей түсіру нәтижесінен немесе картографиялық материалдардан жасалады.</w:t>
      </w:r>
    </w:p>
    <w:p w:rsidR="00104628" w:rsidRPr="00CA004E" w:rsidRDefault="00104628" w:rsidP="00104628">
      <w:pPr>
        <w:ind w:firstLine="709"/>
        <w:jc w:val="both"/>
        <w:rPr>
          <w:sz w:val="28"/>
          <w:szCs w:val="28"/>
          <w:lang w:val="kk-KZ"/>
        </w:rPr>
      </w:pPr>
      <w:r w:rsidRPr="00CA004E">
        <w:rPr>
          <w:sz w:val="28"/>
          <w:szCs w:val="28"/>
          <w:lang w:val="kk-KZ"/>
        </w:rPr>
        <w:t xml:space="preserve">Картада жергілікті жердегі заттар белгілі бір масштаб бойынша кескінделеді. Масштаб жергілікті жердегі заттың картаға қанша есеге кішірейтіліп салынғанын көрсетеді.  </w:t>
      </w:r>
    </w:p>
    <w:p w:rsidR="00104628" w:rsidRPr="00CA004E" w:rsidRDefault="00104628" w:rsidP="00104628">
      <w:pPr>
        <w:ind w:firstLine="709"/>
        <w:jc w:val="both"/>
        <w:rPr>
          <w:sz w:val="28"/>
          <w:szCs w:val="28"/>
          <w:lang w:val="kk-KZ"/>
        </w:rPr>
      </w:pPr>
      <w:r w:rsidRPr="00CA004E">
        <w:rPr>
          <w:sz w:val="28"/>
          <w:szCs w:val="28"/>
          <w:lang w:val="kk-KZ"/>
        </w:rPr>
        <w:lastRenderedPageBreak/>
        <w:t>Біздің елімізде топографиялық картаның келесі масштабтары қабылданған:</w:t>
      </w:r>
    </w:p>
    <w:p w:rsidR="00104628" w:rsidRPr="00CA004E" w:rsidRDefault="00104628" w:rsidP="00104628">
      <w:pPr>
        <w:ind w:firstLine="709"/>
        <w:jc w:val="both"/>
        <w:rPr>
          <w:sz w:val="28"/>
          <w:szCs w:val="28"/>
          <w:lang w:val="kk-KZ"/>
        </w:rPr>
      </w:pPr>
      <w:r w:rsidRPr="00CA004E">
        <w:rPr>
          <w:sz w:val="28"/>
          <w:szCs w:val="28"/>
        </w:rPr>
        <w:t>1:</w:t>
      </w:r>
      <w:r>
        <w:rPr>
          <w:sz w:val="28"/>
          <w:szCs w:val="28"/>
          <w:lang w:val="kk-KZ"/>
        </w:rPr>
        <w:t xml:space="preserve"> </w:t>
      </w:r>
      <w:r w:rsidRPr="00CA004E">
        <w:rPr>
          <w:sz w:val="28"/>
          <w:szCs w:val="28"/>
        </w:rPr>
        <w:t xml:space="preserve">1 000 </w:t>
      </w:r>
      <w:proofErr w:type="spellStart"/>
      <w:r w:rsidRPr="00CA004E">
        <w:rPr>
          <w:sz w:val="28"/>
          <w:szCs w:val="28"/>
        </w:rPr>
        <w:t>000</w:t>
      </w:r>
      <w:proofErr w:type="spellEnd"/>
      <w:r w:rsidRPr="00CA004E">
        <w:rPr>
          <w:sz w:val="28"/>
          <w:szCs w:val="28"/>
        </w:rPr>
        <w:t>, 1:</w:t>
      </w:r>
      <w:r>
        <w:rPr>
          <w:sz w:val="28"/>
          <w:szCs w:val="28"/>
          <w:lang w:val="kk-KZ"/>
        </w:rPr>
        <w:t xml:space="preserve"> </w:t>
      </w:r>
      <w:r w:rsidRPr="00CA004E">
        <w:rPr>
          <w:sz w:val="28"/>
          <w:szCs w:val="28"/>
        </w:rPr>
        <w:t>500 000, 1:</w:t>
      </w:r>
      <w:r>
        <w:rPr>
          <w:sz w:val="28"/>
          <w:szCs w:val="28"/>
          <w:lang w:val="kk-KZ"/>
        </w:rPr>
        <w:t xml:space="preserve"> </w:t>
      </w:r>
      <w:r w:rsidRPr="00CA004E">
        <w:rPr>
          <w:sz w:val="28"/>
          <w:szCs w:val="28"/>
        </w:rPr>
        <w:t>200 000, 1:</w:t>
      </w:r>
      <w:r>
        <w:rPr>
          <w:sz w:val="28"/>
          <w:szCs w:val="28"/>
          <w:lang w:val="kk-KZ"/>
        </w:rPr>
        <w:t xml:space="preserve"> </w:t>
      </w:r>
      <w:r w:rsidRPr="00CA004E">
        <w:rPr>
          <w:sz w:val="28"/>
          <w:szCs w:val="28"/>
        </w:rPr>
        <w:t>100 000, 1:</w:t>
      </w:r>
      <w:r>
        <w:rPr>
          <w:sz w:val="28"/>
          <w:szCs w:val="28"/>
          <w:lang w:val="kk-KZ"/>
        </w:rPr>
        <w:t xml:space="preserve"> </w:t>
      </w:r>
      <w:r w:rsidRPr="00CA004E">
        <w:rPr>
          <w:sz w:val="28"/>
          <w:szCs w:val="28"/>
        </w:rPr>
        <w:t>50 000, 1:</w:t>
      </w:r>
      <w:r>
        <w:rPr>
          <w:sz w:val="28"/>
          <w:szCs w:val="28"/>
          <w:lang w:val="kk-KZ"/>
        </w:rPr>
        <w:t xml:space="preserve"> </w:t>
      </w:r>
      <w:r w:rsidRPr="00CA004E">
        <w:rPr>
          <w:sz w:val="28"/>
          <w:szCs w:val="28"/>
        </w:rPr>
        <w:t>25 000, 1:</w:t>
      </w:r>
      <w:r>
        <w:rPr>
          <w:sz w:val="28"/>
          <w:szCs w:val="28"/>
          <w:lang w:val="kk-KZ"/>
        </w:rPr>
        <w:t xml:space="preserve"> </w:t>
      </w:r>
      <w:r w:rsidRPr="00CA004E">
        <w:rPr>
          <w:sz w:val="28"/>
          <w:szCs w:val="28"/>
        </w:rPr>
        <w:t xml:space="preserve">10 000. </w:t>
      </w:r>
      <w:r>
        <w:rPr>
          <w:sz w:val="28"/>
          <w:szCs w:val="28"/>
          <w:lang w:val="kk-KZ"/>
        </w:rPr>
        <w:t xml:space="preserve"> Б</w:t>
      </w:r>
      <w:r w:rsidRPr="00CA004E">
        <w:rPr>
          <w:sz w:val="28"/>
          <w:szCs w:val="28"/>
          <w:lang w:val="kk-KZ"/>
        </w:rPr>
        <w:t>ұл масштаб қатары стандартты деп аталады. Бұрындары бұл қатарға  1:</w:t>
      </w:r>
      <w:r>
        <w:rPr>
          <w:sz w:val="28"/>
          <w:szCs w:val="28"/>
          <w:lang w:val="kk-KZ"/>
        </w:rPr>
        <w:t xml:space="preserve"> </w:t>
      </w:r>
      <w:r w:rsidRPr="00CA004E">
        <w:rPr>
          <w:sz w:val="28"/>
          <w:szCs w:val="28"/>
          <w:lang w:val="kk-KZ"/>
        </w:rPr>
        <w:t>300 000, 1:</w:t>
      </w:r>
      <w:r>
        <w:rPr>
          <w:sz w:val="28"/>
          <w:szCs w:val="28"/>
          <w:lang w:val="kk-KZ"/>
        </w:rPr>
        <w:t xml:space="preserve"> </w:t>
      </w:r>
      <w:r w:rsidRPr="00CA004E">
        <w:rPr>
          <w:sz w:val="28"/>
          <w:szCs w:val="28"/>
          <w:lang w:val="kk-KZ"/>
        </w:rPr>
        <w:t>5000 және 1:</w:t>
      </w:r>
      <w:r>
        <w:rPr>
          <w:sz w:val="28"/>
          <w:szCs w:val="28"/>
          <w:lang w:val="kk-KZ"/>
        </w:rPr>
        <w:t xml:space="preserve"> </w:t>
      </w:r>
      <w:r w:rsidRPr="00CA004E">
        <w:rPr>
          <w:sz w:val="28"/>
          <w:szCs w:val="28"/>
          <w:lang w:val="kk-KZ"/>
        </w:rPr>
        <w:t xml:space="preserve">2000 қосылған.  </w:t>
      </w:r>
    </w:p>
    <w:p w:rsidR="00104628" w:rsidRPr="00CA004E" w:rsidRDefault="00104628" w:rsidP="00104628">
      <w:pPr>
        <w:ind w:firstLine="709"/>
        <w:jc w:val="both"/>
        <w:rPr>
          <w:sz w:val="28"/>
          <w:szCs w:val="28"/>
          <w:lang w:val="kk-KZ"/>
        </w:rPr>
      </w:pPr>
      <w:r w:rsidRPr="00CA004E">
        <w:rPr>
          <w:sz w:val="28"/>
          <w:szCs w:val="28"/>
          <w:lang w:val="kk-KZ"/>
        </w:rPr>
        <w:t>Масштабы  1:</w:t>
      </w:r>
      <w:r>
        <w:rPr>
          <w:sz w:val="28"/>
          <w:szCs w:val="28"/>
          <w:lang w:val="kk-KZ"/>
        </w:rPr>
        <w:t xml:space="preserve"> 10 000 ( 1см</w:t>
      </w:r>
      <w:r w:rsidRPr="00CA004E">
        <w:rPr>
          <w:sz w:val="28"/>
          <w:szCs w:val="28"/>
          <w:lang w:val="kk-KZ"/>
        </w:rPr>
        <w:t>=100</w:t>
      </w:r>
      <w:r>
        <w:rPr>
          <w:sz w:val="28"/>
          <w:szCs w:val="28"/>
          <w:lang w:val="kk-KZ"/>
        </w:rPr>
        <w:t xml:space="preserve"> </w:t>
      </w:r>
      <w:r w:rsidRPr="00CA004E">
        <w:rPr>
          <w:sz w:val="28"/>
          <w:szCs w:val="28"/>
          <w:lang w:val="kk-KZ"/>
        </w:rPr>
        <w:t>м), 1:</w:t>
      </w:r>
      <w:r>
        <w:rPr>
          <w:sz w:val="28"/>
          <w:szCs w:val="28"/>
          <w:lang w:val="kk-KZ"/>
        </w:rPr>
        <w:t xml:space="preserve"> 25 000 (1см</w:t>
      </w:r>
      <w:r w:rsidRPr="00CA004E">
        <w:rPr>
          <w:sz w:val="28"/>
          <w:szCs w:val="28"/>
          <w:lang w:val="kk-KZ"/>
        </w:rPr>
        <w:t>=250</w:t>
      </w:r>
      <w:r>
        <w:rPr>
          <w:sz w:val="28"/>
          <w:szCs w:val="28"/>
          <w:lang w:val="kk-KZ"/>
        </w:rPr>
        <w:t xml:space="preserve"> </w:t>
      </w:r>
      <w:r w:rsidRPr="00CA004E">
        <w:rPr>
          <w:sz w:val="28"/>
          <w:szCs w:val="28"/>
          <w:lang w:val="kk-KZ"/>
        </w:rPr>
        <w:t>м), 1:</w:t>
      </w:r>
      <w:r>
        <w:rPr>
          <w:sz w:val="28"/>
          <w:szCs w:val="28"/>
          <w:lang w:val="kk-KZ"/>
        </w:rPr>
        <w:t xml:space="preserve"> </w:t>
      </w:r>
      <w:r w:rsidRPr="00CA004E">
        <w:rPr>
          <w:sz w:val="28"/>
          <w:szCs w:val="28"/>
          <w:lang w:val="kk-KZ"/>
        </w:rPr>
        <w:t>50</w:t>
      </w:r>
      <w:r>
        <w:rPr>
          <w:sz w:val="28"/>
          <w:szCs w:val="28"/>
          <w:lang w:val="kk-KZ"/>
        </w:rPr>
        <w:t xml:space="preserve"> 000 (1см=500 м), 1: 100 000 (1см</w:t>
      </w:r>
      <w:r w:rsidRPr="00CA004E">
        <w:rPr>
          <w:sz w:val="28"/>
          <w:szCs w:val="28"/>
          <w:lang w:val="kk-KZ"/>
        </w:rPr>
        <w:t>=1000</w:t>
      </w:r>
      <w:r>
        <w:rPr>
          <w:sz w:val="28"/>
          <w:szCs w:val="28"/>
          <w:lang w:val="kk-KZ"/>
        </w:rPr>
        <w:t xml:space="preserve"> </w:t>
      </w:r>
      <w:r w:rsidRPr="00CA004E">
        <w:rPr>
          <w:sz w:val="28"/>
          <w:szCs w:val="28"/>
          <w:lang w:val="kk-KZ"/>
        </w:rPr>
        <w:t>м),  карталар ірі масштабтар деп аталады.</w:t>
      </w:r>
    </w:p>
    <w:p w:rsidR="00104628" w:rsidRPr="00CA004E" w:rsidRDefault="00104628" w:rsidP="00104628">
      <w:pPr>
        <w:ind w:firstLine="709"/>
        <w:rPr>
          <w:sz w:val="28"/>
          <w:szCs w:val="28"/>
          <w:lang w:val="kk-KZ"/>
        </w:rPr>
      </w:pPr>
    </w:p>
    <w:p w:rsidR="00104628" w:rsidRPr="00CA004E" w:rsidRDefault="00104628" w:rsidP="00104628">
      <w:pPr>
        <w:ind w:firstLine="709"/>
        <w:jc w:val="center"/>
        <w:rPr>
          <w:b/>
          <w:sz w:val="28"/>
          <w:szCs w:val="28"/>
          <w:lang w:val="kk-KZ"/>
        </w:rPr>
      </w:pPr>
      <w:r w:rsidRPr="00CA004E">
        <w:rPr>
          <w:b/>
          <w:noProof/>
          <w:sz w:val="28"/>
          <w:szCs w:val="28"/>
        </w:rPr>
        <w:pict>
          <v:shapetype id="_x0000_t109" coordsize="21600,21600" o:spt="109" path="m,l,21600r21600,l21600,xe">
            <v:stroke joinstyle="miter"/>
            <v:path gradientshapeok="t" o:connecttype="rect"/>
          </v:shapetype>
          <v:shape id="_x0000_s1028" type="#_x0000_t109" style="position:absolute;left:0;text-align:left;margin-left:115.2pt;margin-top:68.55pt;width:63pt;height:18pt;z-index:251661312" filled="f" strokecolor="blue" strokeweight="3pt"/>
        </w:pict>
      </w:r>
      <w:r w:rsidRPr="00CA004E">
        <w:rPr>
          <w:b/>
          <w:noProof/>
          <w:sz w:val="28"/>
          <w:szCs w:val="28"/>
        </w:rPr>
        <w:pict>
          <v:shapetype id="_x0000_t60" coordsize="21600,21600" o:spt="60" adj="2700" path="m21600,10800l@9@18,21392,8693@11@20,20777,6667@13@22,19780,4800@15@24,18436,3163@16@23,16800,1820@14@21,14932,822@12@19,12907,208@10@17,10800,0@18@17,8693,208@20@19,6667,822@22@21,4800,1820@24@23,3163,3163@23@24,1820,4800@21@22,822,6667@19@20,208,8693@17@18,,10800@17@10,208,12907@19@12,822,14932@21@14,1820,16800@23@16,3163,18436@24@15,4800,19780@22@13,6667,20777@20@11,8693,21392@18@9,10800,21600@10@9,12907,21392@12@11,14932,20777@14@13,16800,19780@16@15,18436,18436@15@16,19780,16800@13@14,20777,14932@11@12,21392,12907@9@10xe">
            <v:stroke joinstyle="miter"/>
            <v:formulas>
              <v:f eqn="sum 10800 0 #0"/>
              <v:f eqn="prod @0 32610 32768"/>
              <v:f eqn="prod @0 3212 32768"/>
              <v:f eqn="prod @0 31357 32768"/>
              <v:f eqn="prod @0 9512 32768"/>
              <v:f eqn="prod @0 28899 32768"/>
              <v:f eqn="prod @0 15447 32768"/>
              <v:f eqn="prod @0 25330 32768"/>
              <v:f eqn="prod @0 20788 32768"/>
              <v:f eqn="sum @1 10800 0"/>
              <v:f eqn="sum @2 10800 0"/>
              <v:f eqn="sum @3 10800 0"/>
              <v:f eqn="sum @4 10800 0"/>
              <v:f eqn="sum @5 10800 0"/>
              <v:f eqn="sum @6 10800 0"/>
              <v:f eqn="sum @7 10800 0"/>
              <v:f eqn="sum @8 10800 0"/>
              <v:f eqn="sum 10800 0 @1"/>
              <v:f eqn="sum 10800 0 @2"/>
              <v:f eqn="sum 10800 0 @3"/>
              <v:f eqn="sum 10800 0 @4"/>
              <v:f eqn="sum 10800 0 @5"/>
              <v:f eqn="sum 10800 0 @6"/>
              <v:f eqn="sum 10800 0 @7"/>
              <v:f eqn="sum 10800 0 @8"/>
              <v:f eqn="prod @0 23170 32768"/>
              <v:f eqn="sum @25 10800 0"/>
              <v:f eqn="sum 10800 0 @25"/>
            </v:formulas>
            <v:path gradientshapeok="t" o:connecttype="rect" textboxrect="@27,@27,@26,@26"/>
            <v:handles>
              <v:h position="#0,center" xrange="0,10800"/>
            </v:handles>
          </v:shapetype>
          <v:shape id="_x0000_s1027" type="#_x0000_t60" style="position:absolute;left:0;text-align:left;margin-left:153pt;margin-top:94.8pt;width:81pt;height:1in;z-index:251660288" filled="f" strokecolor="blue"/>
        </w:pict>
      </w:r>
      <w:r>
        <w:rPr>
          <w:b/>
          <w:noProof/>
          <w:sz w:val="28"/>
          <w:szCs w:val="28"/>
        </w:rPr>
        <w:drawing>
          <wp:inline distT="0" distB="0" distL="0" distR="0">
            <wp:extent cx="4062730" cy="255841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062730" cy="2558415"/>
                    </a:xfrm>
                    <a:prstGeom prst="rect">
                      <a:avLst/>
                    </a:prstGeom>
                    <a:noFill/>
                    <a:ln w="9525">
                      <a:noFill/>
                      <a:miter lim="800000"/>
                      <a:headEnd/>
                      <a:tailEnd/>
                    </a:ln>
                  </pic:spPr>
                </pic:pic>
              </a:graphicData>
            </a:graphic>
          </wp:inline>
        </w:drawing>
      </w:r>
    </w:p>
    <w:p w:rsidR="00104628" w:rsidRDefault="00104628" w:rsidP="00104628">
      <w:pPr>
        <w:ind w:firstLine="709"/>
        <w:jc w:val="center"/>
        <w:rPr>
          <w:sz w:val="28"/>
          <w:szCs w:val="28"/>
          <w:lang w:val="kk-KZ"/>
        </w:rPr>
      </w:pPr>
    </w:p>
    <w:p w:rsidR="00104628" w:rsidRPr="00CA004E" w:rsidRDefault="00104628" w:rsidP="00104628">
      <w:pPr>
        <w:ind w:firstLine="709"/>
        <w:jc w:val="center"/>
        <w:rPr>
          <w:sz w:val="28"/>
          <w:szCs w:val="28"/>
          <w:lang w:val="kk-KZ"/>
        </w:rPr>
      </w:pPr>
      <w:r>
        <w:rPr>
          <w:sz w:val="28"/>
          <w:szCs w:val="28"/>
          <w:lang w:val="kk-KZ"/>
        </w:rPr>
        <w:t xml:space="preserve">Сурет 1.1. </w:t>
      </w:r>
      <w:r w:rsidRPr="00CA004E">
        <w:rPr>
          <w:sz w:val="28"/>
          <w:szCs w:val="28"/>
          <w:lang w:val="kk-KZ"/>
        </w:rPr>
        <w:t xml:space="preserve">Карталарғы өзгеріс контурлары </w:t>
      </w:r>
    </w:p>
    <w:p w:rsidR="00104628" w:rsidRDefault="00104628" w:rsidP="00104628">
      <w:pPr>
        <w:ind w:firstLine="709"/>
        <w:jc w:val="both"/>
        <w:rPr>
          <w:sz w:val="28"/>
          <w:szCs w:val="28"/>
          <w:lang w:val="kk-KZ"/>
        </w:rPr>
      </w:pPr>
    </w:p>
    <w:p w:rsidR="00104628" w:rsidRPr="00CA004E" w:rsidRDefault="00104628" w:rsidP="00104628">
      <w:pPr>
        <w:ind w:firstLine="709"/>
        <w:jc w:val="both"/>
        <w:rPr>
          <w:sz w:val="28"/>
          <w:szCs w:val="28"/>
          <w:lang w:val="kk-KZ"/>
        </w:rPr>
      </w:pPr>
      <w:r w:rsidRPr="00CA004E">
        <w:rPr>
          <w:sz w:val="28"/>
          <w:szCs w:val="28"/>
          <w:lang w:val="kk-KZ"/>
        </w:rPr>
        <w:t>Аздаған аудандағы жергілікті жерді горизонталь жазықтыққа жердің дөңестігі (қисықтығын) ескермей</w:t>
      </w:r>
      <w:r>
        <w:rPr>
          <w:sz w:val="28"/>
          <w:szCs w:val="28"/>
          <w:lang w:val="kk-KZ"/>
        </w:rPr>
        <w:t>,</w:t>
      </w:r>
      <w:r w:rsidRPr="00CA004E">
        <w:rPr>
          <w:sz w:val="28"/>
          <w:szCs w:val="28"/>
          <w:lang w:val="kk-KZ"/>
        </w:rPr>
        <w:t xml:space="preserve"> есепке алмай кішірейтіп түсірген бейнені план деп атайды. Планда жергілікті жердің ситуациясымен рельеф (жер бедері) берілуі мүмкін. Егер планда тек ситуация ғана берілген болса, онда ол </w:t>
      </w:r>
      <w:r>
        <w:rPr>
          <w:sz w:val="28"/>
          <w:szCs w:val="28"/>
          <w:lang w:val="kk-KZ"/>
        </w:rPr>
        <w:t>с</w:t>
      </w:r>
      <w:r w:rsidRPr="00CA004E">
        <w:rPr>
          <w:sz w:val="28"/>
          <w:szCs w:val="28"/>
          <w:lang w:val="kk-KZ"/>
        </w:rPr>
        <w:t xml:space="preserve">итуациялық немесе контурлық деп аталады. Егер планда </w:t>
      </w:r>
      <w:r>
        <w:rPr>
          <w:sz w:val="28"/>
          <w:szCs w:val="28"/>
          <w:lang w:val="kk-KZ"/>
        </w:rPr>
        <w:t>ситуация</w:t>
      </w:r>
      <w:r w:rsidRPr="00CA004E">
        <w:rPr>
          <w:sz w:val="28"/>
          <w:szCs w:val="28"/>
          <w:lang w:val="kk-KZ"/>
        </w:rPr>
        <w:t xml:space="preserve">мен қоса жер бедері де берілген болса, онда ондай план топографиялық деп аталады. </w:t>
      </w:r>
    </w:p>
    <w:p w:rsidR="00104628" w:rsidRPr="00CA004E" w:rsidRDefault="00104628" w:rsidP="00104628">
      <w:pPr>
        <w:ind w:firstLine="709"/>
        <w:jc w:val="both"/>
        <w:rPr>
          <w:sz w:val="28"/>
          <w:szCs w:val="28"/>
          <w:lang w:val="kk-KZ"/>
        </w:rPr>
      </w:pPr>
    </w:p>
    <w:p w:rsidR="00104628" w:rsidRPr="00CA004E" w:rsidRDefault="00104628" w:rsidP="00104628">
      <w:pPr>
        <w:ind w:firstLine="709"/>
        <w:jc w:val="center"/>
        <w:rPr>
          <w:color w:val="000000"/>
          <w:sz w:val="28"/>
          <w:szCs w:val="28"/>
          <w:lang w:val="kk-KZ"/>
        </w:rPr>
      </w:pPr>
      <w:r>
        <w:rPr>
          <w:noProof/>
          <w:color w:val="000000"/>
          <w:sz w:val="28"/>
          <w:szCs w:val="28"/>
        </w:rPr>
        <w:drawing>
          <wp:inline distT="0" distB="0" distL="0" distR="0">
            <wp:extent cx="3037205" cy="2409190"/>
            <wp:effectExtent l="19050" t="0" r="0" b="0"/>
            <wp:docPr id="3" name="Рисунок 3" descr="План мест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лан местности"/>
                    <pic:cNvPicPr>
                      <a:picLocks noChangeAspect="1" noChangeArrowheads="1"/>
                    </pic:cNvPicPr>
                  </pic:nvPicPr>
                  <pic:blipFill>
                    <a:blip r:embed="rId6" cstate="print"/>
                    <a:srcRect b="11317"/>
                    <a:stretch>
                      <a:fillRect/>
                    </a:stretch>
                  </pic:blipFill>
                  <pic:spPr bwMode="auto">
                    <a:xfrm>
                      <a:off x="0" y="0"/>
                      <a:ext cx="3037205" cy="2409190"/>
                    </a:xfrm>
                    <a:prstGeom prst="rect">
                      <a:avLst/>
                    </a:prstGeom>
                    <a:noFill/>
                    <a:ln w="9525">
                      <a:noFill/>
                      <a:miter lim="800000"/>
                      <a:headEnd/>
                      <a:tailEnd/>
                    </a:ln>
                  </pic:spPr>
                </pic:pic>
              </a:graphicData>
            </a:graphic>
          </wp:inline>
        </w:drawing>
      </w:r>
    </w:p>
    <w:p w:rsidR="00104628" w:rsidRPr="00CA004E" w:rsidRDefault="00104628" w:rsidP="00104628">
      <w:pPr>
        <w:ind w:firstLine="709"/>
        <w:jc w:val="center"/>
        <w:rPr>
          <w:color w:val="000000"/>
          <w:sz w:val="28"/>
          <w:szCs w:val="28"/>
          <w:lang w:val="kk-KZ"/>
        </w:rPr>
      </w:pPr>
    </w:p>
    <w:p w:rsidR="00104628" w:rsidRPr="00CA004E" w:rsidRDefault="00104628" w:rsidP="00104628">
      <w:pPr>
        <w:ind w:firstLine="709"/>
        <w:jc w:val="center"/>
        <w:rPr>
          <w:b/>
          <w:sz w:val="28"/>
          <w:szCs w:val="28"/>
          <w:lang w:val="kk-KZ"/>
        </w:rPr>
      </w:pPr>
      <w:r>
        <w:rPr>
          <w:sz w:val="28"/>
          <w:szCs w:val="28"/>
          <w:lang w:val="kk-KZ"/>
        </w:rPr>
        <w:t>Сурет</w:t>
      </w:r>
      <w:r w:rsidRPr="00CA004E">
        <w:rPr>
          <w:color w:val="000000"/>
          <w:sz w:val="28"/>
          <w:szCs w:val="28"/>
          <w:lang w:val="kk-KZ"/>
        </w:rPr>
        <w:t xml:space="preserve"> </w:t>
      </w:r>
      <w:r>
        <w:rPr>
          <w:color w:val="000000"/>
          <w:sz w:val="28"/>
          <w:szCs w:val="28"/>
          <w:lang w:val="kk-KZ"/>
        </w:rPr>
        <w:t xml:space="preserve">1.2. </w:t>
      </w:r>
      <w:r w:rsidRPr="00CA004E">
        <w:rPr>
          <w:color w:val="000000"/>
          <w:sz w:val="28"/>
          <w:szCs w:val="28"/>
          <w:lang w:val="kk-KZ"/>
        </w:rPr>
        <w:t>Масштабы 1:</w:t>
      </w:r>
      <w:r>
        <w:rPr>
          <w:color w:val="000000"/>
          <w:sz w:val="28"/>
          <w:szCs w:val="28"/>
          <w:lang w:val="kk-KZ"/>
        </w:rPr>
        <w:t xml:space="preserve"> </w:t>
      </w:r>
      <w:r w:rsidRPr="00CA004E">
        <w:rPr>
          <w:color w:val="000000"/>
          <w:sz w:val="28"/>
          <w:szCs w:val="28"/>
          <w:lang w:val="kk-KZ"/>
        </w:rPr>
        <w:t>3</w:t>
      </w:r>
      <w:r>
        <w:rPr>
          <w:color w:val="000000"/>
          <w:sz w:val="28"/>
          <w:szCs w:val="28"/>
          <w:lang w:val="kk-KZ"/>
        </w:rPr>
        <w:t xml:space="preserve"> </w:t>
      </w:r>
      <w:r w:rsidRPr="00CA004E">
        <w:rPr>
          <w:color w:val="000000"/>
          <w:sz w:val="28"/>
          <w:szCs w:val="28"/>
          <w:lang w:val="kk-KZ"/>
        </w:rPr>
        <w:t>000 жергілікті жердің планы</w:t>
      </w:r>
    </w:p>
    <w:p w:rsidR="00104628" w:rsidRPr="00CA004E" w:rsidRDefault="00104628" w:rsidP="00104628">
      <w:pPr>
        <w:ind w:firstLine="709"/>
        <w:jc w:val="both"/>
        <w:rPr>
          <w:sz w:val="28"/>
          <w:szCs w:val="28"/>
          <w:lang w:val="kk-KZ"/>
        </w:rPr>
      </w:pPr>
      <w:r w:rsidRPr="00CA004E">
        <w:rPr>
          <w:sz w:val="28"/>
          <w:szCs w:val="28"/>
          <w:lang w:val="kk-KZ"/>
        </w:rPr>
        <w:lastRenderedPageBreak/>
        <w:t>План бойынша әртүрлі есептеулерді шешуге болады: мысалы жер бетіндегі кез келген нүктелер арасын өлшеу; берілген бағыттағы бұрыштарды; жер бетіндегі жер бөліктерінің ауданын; нүктенің тік биіктіктер мен еңістіктердің белгісін анықтау және т.б.</w:t>
      </w:r>
    </w:p>
    <w:p w:rsidR="00104628" w:rsidRPr="00CA004E" w:rsidRDefault="00104628" w:rsidP="00104628">
      <w:pPr>
        <w:ind w:firstLine="709"/>
        <w:jc w:val="both"/>
        <w:rPr>
          <w:sz w:val="28"/>
          <w:szCs w:val="28"/>
          <w:lang w:val="kk-KZ"/>
        </w:rPr>
      </w:pPr>
      <w:r w:rsidRPr="00CA004E">
        <w:rPr>
          <w:sz w:val="28"/>
          <w:szCs w:val="28"/>
          <w:lang w:val="kk-KZ"/>
        </w:rPr>
        <w:t xml:space="preserve">Берілген бағыт бойынша жергілікті жердің вертикаль қимасын бейнелеумен құрастырылған кескін профиль деп аталады.  </w:t>
      </w:r>
    </w:p>
    <w:p w:rsidR="00104628" w:rsidRPr="00CA004E" w:rsidRDefault="00104628" w:rsidP="00104628">
      <w:pPr>
        <w:ind w:firstLine="709"/>
        <w:jc w:val="both"/>
        <w:rPr>
          <w:sz w:val="28"/>
          <w:szCs w:val="28"/>
          <w:lang w:val="kk-KZ"/>
        </w:rPr>
      </w:pPr>
      <w:r w:rsidRPr="00CA004E">
        <w:rPr>
          <w:sz w:val="28"/>
          <w:szCs w:val="28"/>
          <w:lang w:val="kk-KZ"/>
        </w:rPr>
        <w:t>Жер бетінің бейнесін түсіруге көп жағдайда оның дөңестігін</w:t>
      </w:r>
      <w:r>
        <w:rPr>
          <w:sz w:val="28"/>
          <w:szCs w:val="28"/>
          <w:lang w:val="kk-KZ"/>
        </w:rPr>
        <w:t>,</w:t>
      </w:r>
      <w:r w:rsidRPr="00CA004E">
        <w:rPr>
          <w:sz w:val="28"/>
          <w:szCs w:val="28"/>
          <w:lang w:val="kk-KZ"/>
        </w:rPr>
        <w:t xml:space="preserve"> қи</w:t>
      </w:r>
      <w:r>
        <w:rPr>
          <w:sz w:val="28"/>
          <w:szCs w:val="28"/>
          <w:lang w:val="kk-KZ"/>
        </w:rPr>
        <w:t>сықтығын ескеруге тура келеді. К</w:t>
      </w:r>
      <w:r w:rsidRPr="00CA004E">
        <w:rPr>
          <w:sz w:val="28"/>
          <w:szCs w:val="28"/>
          <w:lang w:val="kk-KZ"/>
        </w:rPr>
        <w:t>артографиялық проекцияларға сәйкестендіріп, жергілікті жер бөлігінің еңістігін ескере отырып салынған бейнелеуді карта деп атайды.</w:t>
      </w:r>
      <w:r w:rsidRPr="00CA004E">
        <w:rPr>
          <w:b/>
          <w:sz w:val="28"/>
          <w:szCs w:val="28"/>
          <w:lang w:val="kk-KZ"/>
        </w:rPr>
        <w:t xml:space="preserve"> </w:t>
      </w:r>
      <w:r w:rsidRPr="00CA004E">
        <w:rPr>
          <w:sz w:val="28"/>
          <w:szCs w:val="28"/>
          <w:lang w:val="kk-KZ"/>
        </w:rPr>
        <w:t>Картаны жасау үшін қағазға меридиандар</w:t>
      </w:r>
      <w:r>
        <w:rPr>
          <w:sz w:val="28"/>
          <w:szCs w:val="28"/>
          <w:lang w:val="kk-KZ"/>
        </w:rPr>
        <w:t xml:space="preserve"> </w:t>
      </w:r>
      <w:r w:rsidRPr="00CA004E">
        <w:rPr>
          <w:sz w:val="28"/>
          <w:szCs w:val="28"/>
          <w:lang w:val="kk-KZ"/>
        </w:rPr>
        <w:t>мен параллел</w:t>
      </w:r>
      <w:r>
        <w:rPr>
          <w:sz w:val="28"/>
          <w:szCs w:val="28"/>
          <w:lang w:val="kk-KZ"/>
        </w:rPr>
        <w:t>ьдер торын пайдаланады</w:t>
      </w:r>
      <w:r w:rsidRPr="00CA004E">
        <w:rPr>
          <w:sz w:val="28"/>
          <w:szCs w:val="28"/>
          <w:lang w:val="kk-KZ"/>
        </w:rPr>
        <w:t xml:space="preserve">. Бұл тор картография торы деп аталады. Жергілікті жердегі бағыт бағдарлауға қызмет көрсетеді. </w:t>
      </w:r>
    </w:p>
    <w:p w:rsidR="00104628" w:rsidRPr="00CA004E" w:rsidRDefault="00104628" w:rsidP="00104628">
      <w:pPr>
        <w:ind w:firstLine="709"/>
        <w:jc w:val="both"/>
        <w:rPr>
          <w:sz w:val="28"/>
          <w:szCs w:val="28"/>
          <w:lang w:val="kk-KZ"/>
        </w:rPr>
      </w:pPr>
      <w:r w:rsidRPr="00CA004E">
        <w:rPr>
          <w:sz w:val="28"/>
          <w:szCs w:val="28"/>
          <w:lang w:val="kk-KZ"/>
        </w:rPr>
        <w:t xml:space="preserve">Жерге орналастыруда топографиялық карталар аэрофототүсіріс немесе картографиялық материалдар негізінде ірі масштабта жасалынады. Картографиялық карталардың дәлдігі жергілікті заттың және тегіс, жоталы жерлерде </w:t>
      </w:r>
      <w:smartTag w:uri="urn:schemas-microsoft-com:office:smarttags" w:element="metricconverter">
        <w:smartTagPr>
          <w:attr w:name="ProductID" w:val="0,5 мм"/>
        </w:smartTagPr>
        <w:r w:rsidRPr="00CA004E">
          <w:rPr>
            <w:sz w:val="28"/>
            <w:szCs w:val="28"/>
            <w:lang w:val="kk-KZ"/>
          </w:rPr>
          <w:t>0,5 мм</w:t>
        </w:r>
      </w:smartTag>
      <w:r w:rsidRPr="00CA004E">
        <w:rPr>
          <w:sz w:val="28"/>
          <w:szCs w:val="28"/>
          <w:lang w:val="kk-KZ"/>
        </w:rPr>
        <w:t xml:space="preserve">, таулы биік таулы және иен аумақтарды </w:t>
      </w:r>
      <w:smartTag w:uri="urn:schemas-microsoft-com:office:smarttags" w:element="metricconverter">
        <w:smartTagPr>
          <w:attr w:name="ProductID" w:val="0,75 мм"/>
        </w:smartTagPr>
        <w:r w:rsidRPr="00CA004E">
          <w:rPr>
            <w:sz w:val="28"/>
            <w:szCs w:val="28"/>
            <w:lang w:val="kk-KZ"/>
          </w:rPr>
          <w:t>0,75 мм</w:t>
        </w:r>
      </w:smartTag>
      <w:r w:rsidRPr="00CA004E">
        <w:rPr>
          <w:sz w:val="28"/>
          <w:szCs w:val="28"/>
          <w:lang w:val="kk-KZ"/>
        </w:rPr>
        <w:t xml:space="preserve"> картадағы жағдайының орташа квадраттық қателігіне негізделеді.  </w:t>
      </w:r>
    </w:p>
    <w:p w:rsidR="00104628" w:rsidRPr="00CA004E" w:rsidRDefault="00104628" w:rsidP="00104628">
      <w:pPr>
        <w:ind w:firstLine="709"/>
        <w:jc w:val="both"/>
        <w:rPr>
          <w:sz w:val="28"/>
          <w:szCs w:val="28"/>
          <w:lang w:val="kk-KZ"/>
        </w:rPr>
      </w:pPr>
      <w:r w:rsidRPr="00CA004E">
        <w:rPr>
          <w:sz w:val="28"/>
          <w:szCs w:val="28"/>
          <w:lang w:val="kk-KZ"/>
        </w:rPr>
        <w:t xml:space="preserve">Картада жазылған  биіктіктің орташа квадраттық қателігі  жер бедерінің сипатына қарай төмендегі кестедегі көрсетілген мән шегінде (метрмен) өзгереді кесте 1.1. </w:t>
      </w:r>
    </w:p>
    <w:p w:rsidR="00104628" w:rsidRPr="00CA004E" w:rsidRDefault="00104628" w:rsidP="00104628">
      <w:pPr>
        <w:ind w:firstLine="709"/>
        <w:rPr>
          <w:sz w:val="28"/>
          <w:szCs w:val="28"/>
          <w:lang w:val="kk-KZ"/>
        </w:rPr>
      </w:pPr>
    </w:p>
    <w:p w:rsidR="00104628" w:rsidRPr="00CA004E" w:rsidRDefault="00104628" w:rsidP="00104628">
      <w:pPr>
        <w:ind w:firstLine="709"/>
        <w:jc w:val="both"/>
        <w:rPr>
          <w:sz w:val="28"/>
          <w:szCs w:val="28"/>
          <w:lang w:val="kk-KZ"/>
        </w:rPr>
      </w:pPr>
      <w:r>
        <w:rPr>
          <w:sz w:val="28"/>
          <w:szCs w:val="28"/>
          <w:lang w:val="kk-KZ"/>
        </w:rPr>
        <w:t xml:space="preserve">Кесте 1.1. </w:t>
      </w:r>
      <w:r w:rsidRPr="00CA004E">
        <w:rPr>
          <w:sz w:val="28"/>
          <w:szCs w:val="28"/>
          <w:lang w:val="kk-KZ"/>
        </w:rPr>
        <w:t>К</w:t>
      </w:r>
      <w:r>
        <w:rPr>
          <w:sz w:val="28"/>
          <w:szCs w:val="28"/>
          <w:lang w:val="kk-KZ"/>
        </w:rPr>
        <w:t>арта масштабына сәйкес рұқсат етілген</w:t>
      </w:r>
      <w:r w:rsidRPr="00CA004E">
        <w:rPr>
          <w:sz w:val="28"/>
          <w:szCs w:val="28"/>
          <w:lang w:val="kk-KZ"/>
        </w:rPr>
        <w:t xml:space="preserve"> орташа квадраттық қателіктер</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55"/>
        <w:gridCol w:w="1763"/>
        <w:gridCol w:w="1872"/>
        <w:gridCol w:w="1981"/>
      </w:tblGrid>
      <w:tr w:rsidR="00104628" w:rsidRPr="00CA004E" w:rsidTr="00064569">
        <w:trPr>
          <w:jc w:val="center"/>
        </w:trPr>
        <w:tc>
          <w:tcPr>
            <w:tcW w:w="2066" w:type="pct"/>
            <w:vMerge w:val="restart"/>
          </w:tcPr>
          <w:p w:rsidR="00104628" w:rsidRPr="00CA004E" w:rsidRDefault="00104628" w:rsidP="00064569">
            <w:pPr>
              <w:ind w:firstLine="709"/>
              <w:jc w:val="both"/>
              <w:rPr>
                <w:sz w:val="28"/>
                <w:szCs w:val="28"/>
                <w:lang w:val="kk-KZ"/>
              </w:rPr>
            </w:pPr>
            <w:r w:rsidRPr="00CA004E">
              <w:rPr>
                <w:sz w:val="28"/>
                <w:szCs w:val="28"/>
                <w:lang w:val="kk-KZ"/>
              </w:rPr>
              <w:t>Жергілікті жер беті</w:t>
            </w:r>
          </w:p>
        </w:tc>
        <w:tc>
          <w:tcPr>
            <w:tcW w:w="2934" w:type="pct"/>
            <w:gridSpan w:val="3"/>
          </w:tcPr>
          <w:p w:rsidR="00104628" w:rsidRPr="00CA004E" w:rsidRDefault="00104628" w:rsidP="00064569">
            <w:pPr>
              <w:ind w:firstLine="709"/>
              <w:jc w:val="center"/>
              <w:rPr>
                <w:sz w:val="28"/>
                <w:szCs w:val="28"/>
                <w:lang w:val="kk-KZ"/>
              </w:rPr>
            </w:pPr>
            <w:r w:rsidRPr="00CA004E">
              <w:rPr>
                <w:sz w:val="28"/>
                <w:szCs w:val="28"/>
                <w:lang w:val="kk-KZ"/>
              </w:rPr>
              <w:t>Карта масштабы</w:t>
            </w:r>
          </w:p>
        </w:tc>
      </w:tr>
      <w:tr w:rsidR="00104628" w:rsidRPr="00CA004E" w:rsidTr="00064569">
        <w:trPr>
          <w:jc w:val="center"/>
        </w:trPr>
        <w:tc>
          <w:tcPr>
            <w:tcW w:w="2066" w:type="pct"/>
            <w:vMerge/>
          </w:tcPr>
          <w:p w:rsidR="00104628" w:rsidRPr="00CA004E" w:rsidRDefault="00104628" w:rsidP="00064569">
            <w:pPr>
              <w:ind w:firstLine="709"/>
              <w:jc w:val="both"/>
              <w:rPr>
                <w:sz w:val="28"/>
                <w:szCs w:val="28"/>
                <w:lang w:val="kk-KZ"/>
              </w:rPr>
            </w:pPr>
          </w:p>
        </w:tc>
        <w:tc>
          <w:tcPr>
            <w:tcW w:w="921" w:type="pct"/>
          </w:tcPr>
          <w:p w:rsidR="00104628" w:rsidRPr="00CA004E" w:rsidRDefault="00104628" w:rsidP="00064569">
            <w:pPr>
              <w:ind w:firstLine="709"/>
              <w:jc w:val="both"/>
              <w:rPr>
                <w:sz w:val="28"/>
                <w:szCs w:val="28"/>
                <w:lang w:val="kk-KZ"/>
              </w:rPr>
            </w:pPr>
            <w:r w:rsidRPr="00CA004E">
              <w:rPr>
                <w:sz w:val="28"/>
                <w:szCs w:val="28"/>
                <w:lang w:val="kk-KZ"/>
              </w:rPr>
              <w:t>1:</w:t>
            </w:r>
            <w:r>
              <w:rPr>
                <w:sz w:val="28"/>
                <w:szCs w:val="28"/>
                <w:lang w:val="kk-KZ"/>
              </w:rPr>
              <w:t xml:space="preserve"> </w:t>
            </w:r>
            <w:r w:rsidRPr="00CA004E">
              <w:rPr>
                <w:sz w:val="28"/>
                <w:szCs w:val="28"/>
                <w:lang w:val="kk-KZ"/>
              </w:rPr>
              <w:t>25</w:t>
            </w:r>
            <w:r>
              <w:rPr>
                <w:sz w:val="28"/>
                <w:szCs w:val="28"/>
                <w:lang w:val="kk-KZ"/>
              </w:rPr>
              <w:t xml:space="preserve"> </w:t>
            </w:r>
            <w:r w:rsidRPr="00CA004E">
              <w:rPr>
                <w:sz w:val="28"/>
                <w:szCs w:val="28"/>
                <w:lang w:val="kk-KZ"/>
              </w:rPr>
              <w:t>000</w:t>
            </w:r>
          </w:p>
        </w:tc>
        <w:tc>
          <w:tcPr>
            <w:tcW w:w="978" w:type="pct"/>
          </w:tcPr>
          <w:p w:rsidR="00104628" w:rsidRPr="00CA004E" w:rsidRDefault="00104628" w:rsidP="00064569">
            <w:pPr>
              <w:ind w:firstLine="709"/>
              <w:jc w:val="both"/>
              <w:rPr>
                <w:sz w:val="28"/>
                <w:szCs w:val="28"/>
                <w:lang w:val="kk-KZ"/>
              </w:rPr>
            </w:pPr>
            <w:r w:rsidRPr="00CA004E">
              <w:rPr>
                <w:sz w:val="28"/>
                <w:szCs w:val="28"/>
                <w:lang w:val="kk-KZ"/>
              </w:rPr>
              <w:t>1: 50</w:t>
            </w:r>
            <w:r>
              <w:rPr>
                <w:sz w:val="28"/>
                <w:szCs w:val="28"/>
                <w:lang w:val="kk-KZ"/>
              </w:rPr>
              <w:t xml:space="preserve"> </w:t>
            </w:r>
            <w:r w:rsidRPr="00CA004E">
              <w:rPr>
                <w:sz w:val="28"/>
                <w:szCs w:val="28"/>
                <w:lang w:val="kk-KZ"/>
              </w:rPr>
              <w:t>000</w:t>
            </w:r>
          </w:p>
        </w:tc>
        <w:tc>
          <w:tcPr>
            <w:tcW w:w="1035" w:type="pct"/>
          </w:tcPr>
          <w:p w:rsidR="00104628" w:rsidRPr="00CA004E" w:rsidRDefault="00104628" w:rsidP="00064569">
            <w:pPr>
              <w:ind w:firstLine="709"/>
              <w:jc w:val="both"/>
              <w:rPr>
                <w:sz w:val="28"/>
                <w:szCs w:val="28"/>
                <w:lang w:val="kk-KZ"/>
              </w:rPr>
            </w:pPr>
            <w:r w:rsidRPr="00CA004E">
              <w:rPr>
                <w:sz w:val="28"/>
                <w:szCs w:val="28"/>
                <w:lang w:val="kk-KZ"/>
              </w:rPr>
              <w:t>1:</w:t>
            </w:r>
            <w:r>
              <w:rPr>
                <w:sz w:val="28"/>
                <w:szCs w:val="28"/>
                <w:lang w:val="kk-KZ"/>
              </w:rPr>
              <w:t xml:space="preserve"> </w:t>
            </w:r>
            <w:r w:rsidRPr="00CA004E">
              <w:rPr>
                <w:sz w:val="28"/>
                <w:szCs w:val="28"/>
                <w:lang w:val="kk-KZ"/>
              </w:rPr>
              <w:t>100</w:t>
            </w:r>
            <w:r>
              <w:rPr>
                <w:sz w:val="28"/>
                <w:szCs w:val="28"/>
                <w:lang w:val="kk-KZ"/>
              </w:rPr>
              <w:t xml:space="preserve"> </w:t>
            </w:r>
            <w:r w:rsidRPr="00CA004E">
              <w:rPr>
                <w:sz w:val="28"/>
                <w:szCs w:val="28"/>
                <w:lang w:val="kk-KZ"/>
              </w:rPr>
              <w:t>000</w:t>
            </w:r>
          </w:p>
        </w:tc>
      </w:tr>
      <w:tr w:rsidR="00104628" w:rsidRPr="00CA004E" w:rsidTr="00064569">
        <w:trPr>
          <w:jc w:val="center"/>
        </w:trPr>
        <w:tc>
          <w:tcPr>
            <w:tcW w:w="2066" w:type="pct"/>
          </w:tcPr>
          <w:p w:rsidR="00104628" w:rsidRPr="00CA004E" w:rsidRDefault="00104628" w:rsidP="00064569">
            <w:pPr>
              <w:ind w:firstLine="709"/>
              <w:jc w:val="both"/>
              <w:rPr>
                <w:sz w:val="28"/>
                <w:szCs w:val="28"/>
                <w:lang w:val="kk-KZ"/>
              </w:rPr>
            </w:pPr>
            <w:r w:rsidRPr="00CA004E">
              <w:rPr>
                <w:sz w:val="28"/>
                <w:szCs w:val="28"/>
                <w:lang w:val="kk-KZ"/>
              </w:rPr>
              <w:t>Тегіс  жазық жер</w:t>
            </w:r>
          </w:p>
        </w:tc>
        <w:tc>
          <w:tcPr>
            <w:tcW w:w="921" w:type="pct"/>
          </w:tcPr>
          <w:p w:rsidR="00104628" w:rsidRPr="00CA004E" w:rsidRDefault="00104628" w:rsidP="00064569">
            <w:pPr>
              <w:ind w:firstLine="709"/>
              <w:jc w:val="both"/>
              <w:rPr>
                <w:sz w:val="28"/>
                <w:szCs w:val="28"/>
                <w:lang w:val="kk-KZ"/>
              </w:rPr>
            </w:pPr>
            <w:r w:rsidRPr="00CA004E">
              <w:rPr>
                <w:sz w:val="28"/>
                <w:szCs w:val="28"/>
                <w:lang w:val="kk-KZ"/>
              </w:rPr>
              <w:t>0,8</w:t>
            </w:r>
          </w:p>
        </w:tc>
        <w:tc>
          <w:tcPr>
            <w:tcW w:w="978" w:type="pct"/>
          </w:tcPr>
          <w:p w:rsidR="00104628" w:rsidRPr="00CA004E" w:rsidRDefault="00104628" w:rsidP="00064569">
            <w:pPr>
              <w:ind w:firstLine="709"/>
              <w:jc w:val="both"/>
              <w:rPr>
                <w:sz w:val="28"/>
                <w:szCs w:val="28"/>
                <w:lang w:val="kk-KZ"/>
              </w:rPr>
            </w:pPr>
            <w:r w:rsidRPr="00CA004E">
              <w:rPr>
                <w:sz w:val="28"/>
                <w:szCs w:val="28"/>
                <w:lang w:val="kk-KZ"/>
              </w:rPr>
              <w:t>2,5</w:t>
            </w:r>
          </w:p>
        </w:tc>
        <w:tc>
          <w:tcPr>
            <w:tcW w:w="1035" w:type="pct"/>
          </w:tcPr>
          <w:p w:rsidR="00104628" w:rsidRPr="00CA004E" w:rsidRDefault="00104628" w:rsidP="00064569">
            <w:pPr>
              <w:ind w:firstLine="709"/>
              <w:jc w:val="both"/>
              <w:rPr>
                <w:sz w:val="28"/>
                <w:szCs w:val="28"/>
                <w:lang w:val="kk-KZ"/>
              </w:rPr>
            </w:pPr>
            <w:r w:rsidRPr="00CA004E">
              <w:rPr>
                <w:sz w:val="28"/>
                <w:szCs w:val="28"/>
                <w:lang w:val="kk-KZ"/>
              </w:rPr>
              <w:t>5,0</w:t>
            </w:r>
          </w:p>
        </w:tc>
      </w:tr>
      <w:tr w:rsidR="00104628" w:rsidRPr="00CA004E" w:rsidTr="00064569">
        <w:trPr>
          <w:jc w:val="center"/>
        </w:trPr>
        <w:tc>
          <w:tcPr>
            <w:tcW w:w="2066" w:type="pct"/>
          </w:tcPr>
          <w:p w:rsidR="00104628" w:rsidRPr="00CA004E" w:rsidRDefault="00104628" w:rsidP="00064569">
            <w:pPr>
              <w:ind w:firstLine="709"/>
              <w:jc w:val="both"/>
              <w:rPr>
                <w:sz w:val="28"/>
                <w:szCs w:val="28"/>
                <w:lang w:val="kk-KZ"/>
              </w:rPr>
            </w:pPr>
            <w:r w:rsidRPr="00CA004E">
              <w:rPr>
                <w:sz w:val="28"/>
                <w:szCs w:val="28"/>
                <w:lang w:val="kk-KZ"/>
              </w:rPr>
              <w:t>Тегіс жоталы жер</w:t>
            </w:r>
          </w:p>
        </w:tc>
        <w:tc>
          <w:tcPr>
            <w:tcW w:w="921" w:type="pct"/>
          </w:tcPr>
          <w:p w:rsidR="00104628" w:rsidRPr="00CA004E" w:rsidRDefault="00104628" w:rsidP="00064569">
            <w:pPr>
              <w:ind w:firstLine="709"/>
              <w:jc w:val="both"/>
              <w:rPr>
                <w:sz w:val="28"/>
                <w:szCs w:val="28"/>
                <w:lang w:val="kk-KZ"/>
              </w:rPr>
            </w:pPr>
            <w:r w:rsidRPr="00CA004E">
              <w:rPr>
                <w:sz w:val="28"/>
                <w:szCs w:val="28"/>
                <w:lang w:val="kk-KZ"/>
              </w:rPr>
              <w:t>1,6</w:t>
            </w:r>
          </w:p>
        </w:tc>
        <w:tc>
          <w:tcPr>
            <w:tcW w:w="978" w:type="pct"/>
          </w:tcPr>
          <w:p w:rsidR="00104628" w:rsidRPr="00CA004E" w:rsidRDefault="00104628" w:rsidP="00064569">
            <w:pPr>
              <w:ind w:firstLine="709"/>
              <w:jc w:val="both"/>
              <w:rPr>
                <w:sz w:val="28"/>
                <w:szCs w:val="28"/>
                <w:lang w:val="kk-KZ"/>
              </w:rPr>
            </w:pPr>
            <w:r w:rsidRPr="00CA004E">
              <w:rPr>
                <w:sz w:val="28"/>
                <w:szCs w:val="28"/>
                <w:lang w:val="kk-KZ"/>
              </w:rPr>
              <w:t>3,0</w:t>
            </w:r>
          </w:p>
        </w:tc>
        <w:tc>
          <w:tcPr>
            <w:tcW w:w="1035" w:type="pct"/>
          </w:tcPr>
          <w:p w:rsidR="00104628" w:rsidRPr="00CA004E" w:rsidRDefault="00104628" w:rsidP="00064569">
            <w:pPr>
              <w:ind w:firstLine="709"/>
              <w:jc w:val="both"/>
              <w:rPr>
                <w:sz w:val="28"/>
                <w:szCs w:val="28"/>
                <w:lang w:val="kk-KZ"/>
              </w:rPr>
            </w:pPr>
            <w:r w:rsidRPr="00CA004E">
              <w:rPr>
                <w:sz w:val="28"/>
                <w:szCs w:val="28"/>
                <w:lang w:val="kk-KZ"/>
              </w:rPr>
              <w:t>7,0</w:t>
            </w:r>
          </w:p>
        </w:tc>
      </w:tr>
      <w:tr w:rsidR="00104628" w:rsidRPr="00CA004E" w:rsidTr="00064569">
        <w:trPr>
          <w:jc w:val="center"/>
        </w:trPr>
        <w:tc>
          <w:tcPr>
            <w:tcW w:w="2066" w:type="pct"/>
          </w:tcPr>
          <w:p w:rsidR="00104628" w:rsidRPr="00CA004E" w:rsidRDefault="00104628" w:rsidP="00064569">
            <w:pPr>
              <w:ind w:firstLine="709"/>
              <w:jc w:val="both"/>
              <w:rPr>
                <w:sz w:val="28"/>
                <w:szCs w:val="28"/>
                <w:lang w:val="kk-KZ"/>
              </w:rPr>
            </w:pPr>
            <w:r w:rsidRPr="00CA004E">
              <w:rPr>
                <w:sz w:val="28"/>
                <w:szCs w:val="28"/>
                <w:lang w:val="kk-KZ"/>
              </w:rPr>
              <w:t>Таулы</w:t>
            </w:r>
          </w:p>
        </w:tc>
        <w:tc>
          <w:tcPr>
            <w:tcW w:w="921" w:type="pct"/>
          </w:tcPr>
          <w:p w:rsidR="00104628" w:rsidRPr="00CA004E" w:rsidRDefault="00104628" w:rsidP="00064569">
            <w:pPr>
              <w:ind w:firstLine="709"/>
              <w:jc w:val="both"/>
              <w:rPr>
                <w:sz w:val="28"/>
                <w:szCs w:val="28"/>
                <w:lang w:val="kk-KZ"/>
              </w:rPr>
            </w:pPr>
            <w:r w:rsidRPr="00CA004E">
              <w:rPr>
                <w:sz w:val="28"/>
                <w:szCs w:val="28"/>
                <w:lang w:val="kk-KZ"/>
              </w:rPr>
              <w:t>2,5</w:t>
            </w:r>
          </w:p>
        </w:tc>
        <w:tc>
          <w:tcPr>
            <w:tcW w:w="978" w:type="pct"/>
          </w:tcPr>
          <w:p w:rsidR="00104628" w:rsidRPr="00CA004E" w:rsidRDefault="00104628" w:rsidP="00064569">
            <w:pPr>
              <w:ind w:firstLine="709"/>
              <w:jc w:val="both"/>
              <w:rPr>
                <w:sz w:val="28"/>
                <w:szCs w:val="28"/>
                <w:lang w:val="kk-KZ"/>
              </w:rPr>
            </w:pPr>
            <w:r w:rsidRPr="00CA004E">
              <w:rPr>
                <w:sz w:val="28"/>
                <w:szCs w:val="28"/>
                <w:lang w:val="kk-KZ"/>
              </w:rPr>
              <w:t>5,0</w:t>
            </w:r>
          </w:p>
        </w:tc>
        <w:tc>
          <w:tcPr>
            <w:tcW w:w="1035" w:type="pct"/>
          </w:tcPr>
          <w:p w:rsidR="00104628" w:rsidRPr="00CA004E" w:rsidRDefault="00104628" w:rsidP="00064569">
            <w:pPr>
              <w:ind w:firstLine="709"/>
              <w:jc w:val="both"/>
              <w:rPr>
                <w:sz w:val="28"/>
                <w:szCs w:val="28"/>
                <w:lang w:val="kk-KZ"/>
              </w:rPr>
            </w:pPr>
            <w:r w:rsidRPr="00CA004E">
              <w:rPr>
                <w:sz w:val="28"/>
                <w:szCs w:val="28"/>
                <w:lang w:val="kk-KZ"/>
              </w:rPr>
              <w:t>10,0</w:t>
            </w:r>
          </w:p>
        </w:tc>
      </w:tr>
    </w:tbl>
    <w:p w:rsidR="00104628" w:rsidRPr="00CA004E" w:rsidRDefault="00104628" w:rsidP="00104628">
      <w:pPr>
        <w:ind w:firstLine="709"/>
        <w:jc w:val="both"/>
        <w:rPr>
          <w:sz w:val="28"/>
          <w:szCs w:val="28"/>
          <w:lang w:val="kk-KZ"/>
        </w:rPr>
      </w:pPr>
    </w:p>
    <w:p w:rsidR="00104628" w:rsidRPr="00CA004E" w:rsidRDefault="00104628" w:rsidP="00104628">
      <w:pPr>
        <w:ind w:firstLine="709"/>
        <w:jc w:val="both"/>
        <w:rPr>
          <w:sz w:val="28"/>
          <w:szCs w:val="28"/>
          <w:lang w:val="kk-KZ"/>
        </w:rPr>
      </w:pPr>
      <w:r w:rsidRPr="00CA004E">
        <w:rPr>
          <w:sz w:val="28"/>
          <w:szCs w:val="28"/>
          <w:lang w:val="kk-KZ"/>
        </w:rPr>
        <w:t>Жерге орналастырудағы геодезиялық жұмыстардың дәлдігі негізінен таңдалынған түсіріс тәсіліне, жер бедерінің физика</w:t>
      </w:r>
      <w:r>
        <w:rPr>
          <w:sz w:val="28"/>
          <w:szCs w:val="28"/>
          <w:lang w:val="kk-KZ"/>
        </w:rPr>
        <w:t>лық</w:t>
      </w:r>
      <w:r w:rsidRPr="00CA004E">
        <w:rPr>
          <w:sz w:val="28"/>
          <w:szCs w:val="28"/>
          <w:lang w:val="kk-KZ"/>
        </w:rPr>
        <w:t>-географиялық және ауа</w:t>
      </w:r>
      <w:r>
        <w:rPr>
          <w:sz w:val="28"/>
          <w:szCs w:val="28"/>
          <w:lang w:val="kk-KZ"/>
        </w:rPr>
        <w:t xml:space="preserve"> </w:t>
      </w:r>
      <w:r w:rsidRPr="00CA004E">
        <w:rPr>
          <w:sz w:val="28"/>
          <w:szCs w:val="28"/>
          <w:lang w:val="kk-KZ"/>
        </w:rPr>
        <w:t xml:space="preserve">райының шартына байланысты, сондай-ақ жұмыс орындалатын жер телімінің шаруашылық маңызына байланысты болады </w:t>
      </w:r>
      <w:r>
        <w:rPr>
          <w:sz w:val="28"/>
          <w:szCs w:val="28"/>
          <w:lang w:val="kk-KZ"/>
        </w:rPr>
        <w:t>(</w:t>
      </w:r>
      <w:r w:rsidRPr="00CA004E">
        <w:rPr>
          <w:sz w:val="28"/>
          <w:szCs w:val="28"/>
          <w:lang w:val="kk-KZ"/>
        </w:rPr>
        <w:t>1.2 кесте</w:t>
      </w:r>
      <w:r>
        <w:rPr>
          <w:sz w:val="28"/>
          <w:szCs w:val="28"/>
          <w:lang w:val="kk-KZ"/>
        </w:rPr>
        <w:t>).</w:t>
      </w:r>
      <w:r w:rsidRPr="00CA004E">
        <w:rPr>
          <w:sz w:val="28"/>
          <w:szCs w:val="28"/>
          <w:lang w:val="kk-KZ"/>
        </w:rPr>
        <w:t xml:space="preserve">  </w:t>
      </w:r>
    </w:p>
    <w:p w:rsidR="00104628" w:rsidRPr="00CA004E" w:rsidRDefault="00104628" w:rsidP="00104628">
      <w:pPr>
        <w:ind w:firstLine="709"/>
        <w:rPr>
          <w:sz w:val="28"/>
          <w:szCs w:val="28"/>
          <w:lang w:val="kk-KZ"/>
        </w:rPr>
      </w:pPr>
    </w:p>
    <w:p w:rsidR="00104628" w:rsidRPr="00CA004E" w:rsidRDefault="00104628" w:rsidP="00104628">
      <w:pPr>
        <w:ind w:firstLine="709"/>
        <w:rPr>
          <w:sz w:val="28"/>
          <w:szCs w:val="28"/>
          <w:lang w:val="kk-KZ"/>
        </w:rPr>
      </w:pPr>
      <w:r w:rsidRPr="00CA004E">
        <w:rPr>
          <w:sz w:val="28"/>
          <w:szCs w:val="28"/>
          <w:lang w:val="kk-KZ"/>
        </w:rPr>
        <w:t>Кесте 1.</w:t>
      </w:r>
      <w:r>
        <w:rPr>
          <w:sz w:val="28"/>
          <w:szCs w:val="28"/>
          <w:lang w:val="kk-KZ"/>
        </w:rPr>
        <w:t xml:space="preserve">2. Әртүрлі жер телімдері үшін </w:t>
      </w:r>
      <w:r w:rsidRPr="00CA004E">
        <w:rPr>
          <w:sz w:val="28"/>
          <w:szCs w:val="28"/>
          <w:lang w:val="kk-KZ"/>
        </w:rPr>
        <w:t xml:space="preserve">орташа квадраттық қателігі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4"/>
        <w:gridCol w:w="3418"/>
        <w:gridCol w:w="2886"/>
        <w:gridCol w:w="2783"/>
      </w:tblGrid>
      <w:tr w:rsidR="00104628" w:rsidRPr="00CA004E" w:rsidTr="00064569">
        <w:tc>
          <w:tcPr>
            <w:tcW w:w="246"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lang w:val="kk-KZ"/>
              </w:rPr>
              <w:t>№</w:t>
            </w:r>
          </w:p>
        </w:tc>
        <w:tc>
          <w:tcPr>
            <w:tcW w:w="1788" w:type="pct"/>
            <w:vAlign w:val="center"/>
          </w:tcPr>
          <w:p w:rsidR="00104628" w:rsidRPr="0008102E" w:rsidRDefault="00104628" w:rsidP="00064569">
            <w:pPr>
              <w:pStyle w:val="a3"/>
              <w:ind w:firstLine="709"/>
              <w:jc w:val="center"/>
              <w:rPr>
                <w:rFonts w:ascii="Times New Roman" w:hAnsi="Times New Roman"/>
                <w:color w:val="FF0000"/>
                <w:sz w:val="28"/>
                <w:szCs w:val="28"/>
                <w:lang w:val="kk-KZ"/>
              </w:rPr>
            </w:pPr>
            <w:r w:rsidRPr="0008102E">
              <w:rPr>
                <w:rFonts w:ascii="Times New Roman" w:hAnsi="Times New Roman"/>
                <w:color w:val="FF0000"/>
                <w:sz w:val="28"/>
                <w:szCs w:val="28"/>
                <w:lang w:val="kk-KZ"/>
              </w:rPr>
              <w:t>Жер басқыштары</w:t>
            </w:r>
          </w:p>
        </w:tc>
        <w:tc>
          <w:tcPr>
            <w:tcW w:w="1510"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lang w:val="kk-KZ"/>
              </w:rPr>
              <w:t>М</w:t>
            </w:r>
            <w:r>
              <w:rPr>
                <w:rFonts w:ascii="Times New Roman" w:hAnsi="Times New Roman"/>
                <w:sz w:val="28"/>
                <w:szCs w:val="28"/>
                <w:lang w:val="kk-KZ"/>
              </w:rPr>
              <w:t>Т</w:t>
            </w:r>
            <w:r w:rsidRPr="00CA004E">
              <w:rPr>
                <w:rFonts w:ascii="Times New Roman" w:hAnsi="Times New Roman"/>
                <w:sz w:val="28"/>
                <w:szCs w:val="28"/>
                <w:lang w:val="kk-KZ"/>
              </w:rPr>
              <w:t>С межелік түсіріс торлары пункт</w:t>
            </w:r>
            <w:r>
              <w:rPr>
                <w:rFonts w:ascii="Times New Roman" w:hAnsi="Times New Roman"/>
                <w:sz w:val="28"/>
                <w:szCs w:val="28"/>
                <w:lang w:val="kk-KZ"/>
              </w:rPr>
              <w:t>т</w:t>
            </w:r>
            <w:r w:rsidRPr="00CA004E">
              <w:rPr>
                <w:rFonts w:ascii="Times New Roman" w:hAnsi="Times New Roman"/>
                <w:sz w:val="28"/>
                <w:szCs w:val="28"/>
                <w:lang w:val="kk-KZ"/>
              </w:rPr>
              <w:t>ері жағдайының орташа квадраттық қателігі</w:t>
            </w:r>
            <w:r>
              <w:rPr>
                <w:rFonts w:ascii="Times New Roman" w:hAnsi="Times New Roman"/>
                <w:sz w:val="28"/>
                <w:szCs w:val="28"/>
                <w:lang w:val="kk-KZ"/>
              </w:rPr>
              <w:t>,</w:t>
            </w:r>
            <w:r w:rsidRPr="00CA004E">
              <w:rPr>
                <w:rFonts w:ascii="Times New Roman" w:hAnsi="Times New Roman"/>
                <w:sz w:val="28"/>
                <w:szCs w:val="28"/>
                <w:lang w:val="kk-KZ"/>
              </w:rPr>
              <w:t xml:space="preserve"> (м)</w:t>
            </w:r>
            <w:r>
              <w:rPr>
                <w:rFonts w:ascii="Times New Roman" w:hAnsi="Times New Roman"/>
                <w:sz w:val="28"/>
                <w:szCs w:val="28"/>
                <w:lang w:val="kk-KZ"/>
              </w:rPr>
              <w:t>,</w:t>
            </w:r>
            <w:r w:rsidRPr="00CA004E">
              <w:rPr>
                <w:rFonts w:ascii="Times New Roman" w:hAnsi="Times New Roman"/>
                <w:sz w:val="28"/>
                <w:szCs w:val="28"/>
                <w:lang w:val="kk-KZ"/>
              </w:rPr>
              <w:t xml:space="preserve">  көп емес</w:t>
            </w:r>
          </w:p>
        </w:tc>
        <w:tc>
          <w:tcPr>
            <w:tcW w:w="1456"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lang w:val="kk-KZ"/>
              </w:rPr>
              <w:t>М</w:t>
            </w:r>
            <w:r>
              <w:rPr>
                <w:rFonts w:ascii="Times New Roman" w:hAnsi="Times New Roman"/>
                <w:sz w:val="28"/>
                <w:szCs w:val="28"/>
                <w:lang w:val="kk-KZ"/>
              </w:rPr>
              <w:t>Б</w:t>
            </w:r>
            <w:r w:rsidRPr="00CA004E">
              <w:rPr>
                <w:rFonts w:ascii="Times New Roman" w:hAnsi="Times New Roman"/>
                <w:sz w:val="28"/>
                <w:szCs w:val="28"/>
                <w:lang w:val="kk-KZ"/>
              </w:rPr>
              <w:t xml:space="preserve"> межелік белгі (нүкте, нысан) жағдайының орташа квадраттық қателігі</w:t>
            </w:r>
            <w:r>
              <w:rPr>
                <w:rFonts w:ascii="Times New Roman" w:hAnsi="Times New Roman"/>
                <w:sz w:val="28"/>
                <w:szCs w:val="28"/>
                <w:lang w:val="kk-KZ"/>
              </w:rPr>
              <w:t>,</w:t>
            </w:r>
            <w:r w:rsidRPr="00CA004E">
              <w:rPr>
                <w:rFonts w:ascii="Times New Roman" w:hAnsi="Times New Roman"/>
                <w:sz w:val="28"/>
                <w:szCs w:val="28"/>
                <w:lang w:val="kk-KZ"/>
              </w:rPr>
              <w:t xml:space="preserve"> (м)</w:t>
            </w:r>
            <w:r>
              <w:rPr>
                <w:rFonts w:ascii="Times New Roman" w:hAnsi="Times New Roman"/>
                <w:sz w:val="28"/>
                <w:szCs w:val="28"/>
                <w:lang w:val="kk-KZ"/>
              </w:rPr>
              <w:t>,</w:t>
            </w:r>
            <w:r w:rsidRPr="00CA004E">
              <w:rPr>
                <w:rFonts w:ascii="Times New Roman" w:hAnsi="Times New Roman"/>
                <w:sz w:val="28"/>
                <w:szCs w:val="28"/>
                <w:lang w:val="kk-KZ"/>
              </w:rPr>
              <w:t xml:space="preserve">  көп емес</w:t>
            </w:r>
          </w:p>
        </w:tc>
      </w:tr>
      <w:tr w:rsidR="00104628" w:rsidRPr="00CA004E" w:rsidTr="00064569">
        <w:tc>
          <w:tcPr>
            <w:tcW w:w="246"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lang w:val="kk-KZ"/>
              </w:rPr>
              <w:t>1</w:t>
            </w:r>
          </w:p>
        </w:tc>
        <w:tc>
          <w:tcPr>
            <w:tcW w:w="1788" w:type="pct"/>
            <w:vAlign w:val="center"/>
          </w:tcPr>
          <w:p w:rsidR="00104628" w:rsidRPr="00CA004E" w:rsidRDefault="00104628" w:rsidP="00064569">
            <w:pPr>
              <w:pStyle w:val="a3"/>
              <w:ind w:firstLine="709"/>
              <w:rPr>
                <w:rFonts w:ascii="Times New Roman" w:hAnsi="Times New Roman"/>
                <w:sz w:val="28"/>
                <w:szCs w:val="28"/>
                <w:lang w:val="kk-KZ"/>
              </w:rPr>
            </w:pPr>
            <w:r w:rsidRPr="00CA004E">
              <w:rPr>
                <w:rFonts w:ascii="Times New Roman" w:hAnsi="Times New Roman"/>
                <w:sz w:val="28"/>
                <w:szCs w:val="28"/>
                <w:lang w:val="kk-KZ"/>
              </w:rPr>
              <w:t>Отырықтану (қала) жерлері</w:t>
            </w:r>
          </w:p>
        </w:tc>
        <w:tc>
          <w:tcPr>
            <w:tcW w:w="1510" w:type="pct"/>
            <w:vAlign w:val="center"/>
          </w:tcPr>
          <w:p w:rsidR="00104628" w:rsidRPr="00CA004E" w:rsidRDefault="00104628" w:rsidP="00064569">
            <w:pPr>
              <w:pStyle w:val="a3"/>
              <w:ind w:firstLine="709"/>
              <w:jc w:val="center"/>
              <w:rPr>
                <w:rFonts w:ascii="Times New Roman" w:hAnsi="Times New Roman"/>
                <w:sz w:val="28"/>
                <w:szCs w:val="28"/>
              </w:rPr>
            </w:pPr>
            <w:r w:rsidRPr="00CA004E">
              <w:rPr>
                <w:rFonts w:ascii="Times New Roman" w:hAnsi="Times New Roman"/>
                <w:sz w:val="28"/>
                <w:szCs w:val="28"/>
              </w:rPr>
              <w:t>0,10</w:t>
            </w:r>
          </w:p>
        </w:tc>
        <w:tc>
          <w:tcPr>
            <w:tcW w:w="1456"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lang w:val="kk-KZ"/>
              </w:rPr>
              <w:t>0,03</w:t>
            </w:r>
          </w:p>
        </w:tc>
      </w:tr>
      <w:tr w:rsidR="00104628" w:rsidRPr="00CA004E" w:rsidTr="00064569">
        <w:tc>
          <w:tcPr>
            <w:tcW w:w="246"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lang w:val="kk-KZ"/>
              </w:rPr>
              <w:lastRenderedPageBreak/>
              <w:t>2</w:t>
            </w:r>
          </w:p>
        </w:tc>
        <w:tc>
          <w:tcPr>
            <w:tcW w:w="1788" w:type="pct"/>
            <w:vAlign w:val="center"/>
          </w:tcPr>
          <w:p w:rsidR="00104628" w:rsidRPr="00CA004E" w:rsidRDefault="00104628" w:rsidP="00064569">
            <w:pPr>
              <w:pStyle w:val="a3"/>
              <w:ind w:firstLine="709"/>
              <w:rPr>
                <w:rFonts w:ascii="Times New Roman" w:hAnsi="Times New Roman"/>
                <w:sz w:val="28"/>
                <w:szCs w:val="28"/>
                <w:lang w:val="kk-KZ"/>
              </w:rPr>
            </w:pPr>
            <w:r w:rsidRPr="00CA004E">
              <w:rPr>
                <w:rFonts w:ascii="Times New Roman" w:hAnsi="Times New Roman"/>
                <w:sz w:val="28"/>
                <w:szCs w:val="28"/>
                <w:lang w:val="kk-KZ"/>
              </w:rPr>
              <w:t>Отырықтану (ауыл, елді</w:t>
            </w:r>
            <w:r>
              <w:rPr>
                <w:rFonts w:ascii="Times New Roman" w:hAnsi="Times New Roman"/>
                <w:sz w:val="28"/>
                <w:szCs w:val="28"/>
                <w:lang w:val="kk-KZ"/>
              </w:rPr>
              <w:t xml:space="preserve"> </w:t>
            </w:r>
            <w:r w:rsidRPr="00CA004E">
              <w:rPr>
                <w:rFonts w:ascii="Times New Roman" w:hAnsi="Times New Roman"/>
                <w:sz w:val="28"/>
                <w:szCs w:val="28"/>
                <w:lang w:val="kk-KZ"/>
              </w:rPr>
              <w:t>мекен пункт</w:t>
            </w:r>
            <w:r>
              <w:rPr>
                <w:rFonts w:ascii="Times New Roman" w:hAnsi="Times New Roman"/>
                <w:sz w:val="28"/>
                <w:szCs w:val="28"/>
                <w:lang w:val="kk-KZ"/>
              </w:rPr>
              <w:t>т</w:t>
            </w:r>
            <w:r w:rsidRPr="00CA004E">
              <w:rPr>
                <w:rFonts w:ascii="Times New Roman" w:hAnsi="Times New Roman"/>
                <w:sz w:val="28"/>
                <w:szCs w:val="28"/>
                <w:lang w:val="kk-KZ"/>
              </w:rPr>
              <w:t>ері) жеке иеліктегі жерлер</w:t>
            </w:r>
          </w:p>
        </w:tc>
        <w:tc>
          <w:tcPr>
            <w:tcW w:w="1510"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rPr>
              <w:t>0,20</w:t>
            </w:r>
          </w:p>
        </w:tc>
        <w:tc>
          <w:tcPr>
            <w:tcW w:w="1456" w:type="pct"/>
            <w:vAlign w:val="center"/>
          </w:tcPr>
          <w:p w:rsidR="00104628" w:rsidRPr="00CA004E" w:rsidRDefault="00104628" w:rsidP="00064569">
            <w:pPr>
              <w:pStyle w:val="a3"/>
              <w:ind w:firstLine="709"/>
              <w:jc w:val="center"/>
              <w:rPr>
                <w:rFonts w:ascii="Times New Roman" w:hAnsi="Times New Roman"/>
                <w:sz w:val="28"/>
                <w:szCs w:val="28"/>
                <w:lang w:val="kk-KZ"/>
              </w:rPr>
            </w:pPr>
          </w:p>
        </w:tc>
      </w:tr>
    </w:tbl>
    <w:p w:rsidR="00104628" w:rsidRPr="00144E9E" w:rsidRDefault="00104628" w:rsidP="00104628">
      <w:pPr>
        <w:ind w:firstLine="709"/>
        <w:rPr>
          <w:sz w:val="28"/>
          <w:szCs w:val="28"/>
          <w:lang w:val="kk-KZ"/>
        </w:rPr>
      </w:pPr>
      <w:r w:rsidRPr="00144E9E">
        <w:rPr>
          <w:sz w:val="28"/>
          <w:szCs w:val="28"/>
          <w:lang w:val="kk-KZ"/>
        </w:rPr>
        <w:br w:type="page"/>
      </w:r>
      <w:r>
        <w:rPr>
          <w:sz w:val="28"/>
          <w:szCs w:val="28"/>
          <w:lang w:val="kk-KZ"/>
        </w:rPr>
        <w:lastRenderedPageBreak/>
        <w:t>Кесте</w:t>
      </w:r>
      <w:r w:rsidRPr="00CA004E">
        <w:rPr>
          <w:sz w:val="28"/>
          <w:szCs w:val="28"/>
          <w:lang w:val="kk-KZ"/>
        </w:rPr>
        <w:t xml:space="preserve"> 1.2</w:t>
      </w:r>
      <w:r>
        <w:rPr>
          <w:sz w:val="28"/>
          <w:szCs w:val="28"/>
          <w:lang w:val="kk-KZ"/>
        </w:rPr>
        <w:t xml:space="preserve"> </w:t>
      </w:r>
      <w:r w:rsidRPr="00CA004E">
        <w:rPr>
          <w:sz w:val="28"/>
          <w:szCs w:val="28"/>
          <w:lang w:val="kk-KZ"/>
        </w:rPr>
        <w:t>жалғасы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1"/>
        <w:gridCol w:w="3423"/>
        <w:gridCol w:w="2890"/>
        <w:gridCol w:w="2787"/>
      </w:tblGrid>
      <w:tr w:rsidR="00104628" w:rsidRPr="00CA004E" w:rsidTr="00064569">
        <w:tc>
          <w:tcPr>
            <w:tcW w:w="246"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lang w:val="kk-KZ"/>
              </w:rPr>
              <w:t>3</w:t>
            </w:r>
          </w:p>
        </w:tc>
        <w:tc>
          <w:tcPr>
            <w:tcW w:w="1788" w:type="pct"/>
            <w:vAlign w:val="center"/>
          </w:tcPr>
          <w:p w:rsidR="00104628" w:rsidRPr="00CA004E" w:rsidRDefault="00104628" w:rsidP="00064569">
            <w:pPr>
              <w:pStyle w:val="a3"/>
              <w:ind w:firstLine="709"/>
              <w:rPr>
                <w:rFonts w:ascii="Times New Roman" w:hAnsi="Times New Roman"/>
                <w:sz w:val="28"/>
                <w:szCs w:val="28"/>
                <w:lang w:val="kk-KZ"/>
              </w:rPr>
            </w:pPr>
            <w:r w:rsidRPr="00CA004E">
              <w:rPr>
                <w:rFonts w:ascii="Times New Roman" w:hAnsi="Times New Roman"/>
                <w:sz w:val="28"/>
                <w:szCs w:val="28"/>
                <w:lang w:val="kk-KZ"/>
              </w:rPr>
              <w:t>Өнеркәсіптік және арнайы тағайындалған жерлер</w:t>
            </w:r>
          </w:p>
        </w:tc>
        <w:tc>
          <w:tcPr>
            <w:tcW w:w="1510"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144E9E">
              <w:rPr>
                <w:rFonts w:ascii="Times New Roman" w:hAnsi="Times New Roman"/>
                <w:sz w:val="28"/>
                <w:szCs w:val="28"/>
                <w:lang w:val="kk-KZ"/>
              </w:rPr>
              <w:t>0,50</w:t>
            </w:r>
          </w:p>
        </w:tc>
        <w:tc>
          <w:tcPr>
            <w:tcW w:w="1456"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lang w:val="kk-KZ"/>
              </w:rPr>
              <w:t>0,15</w:t>
            </w:r>
          </w:p>
        </w:tc>
      </w:tr>
      <w:tr w:rsidR="00104628" w:rsidRPr="00CA004E" w:rsidTr="00064569">
        <w:tc>
          <w:tcPr>
            <w:tcW w:w="246"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lang w:val="kk-KZ"/>
              </w:rPr>
              <w:t>4</w:t>
            </w:r>
          </w:p>
        </w:tc>
        <w:tc>
          <w:tcPr>
            <w:tcW w:w="1788" w:type="pct"/>
            <w:vAlign w:val="center"/>
          </w:tcPr>
          <w:p w:rsidR="00104628" w:rsidRPr="00CA004E" w:rsidRDefault="00104628" w:rsidP="00064569">
            <w:pPr>
              <w:pStyle w:val="a3"/>
              <w:ind w:firstLine="709"/>
              <w:rPr>
                <w:rFonts w:ascii="Times New Roman" w:hAnsi="Times New Roman"/>
                <w:sz w:val="28"/>
                <w:szCs w:val="28"/>
                <w:lang w:val="kk-KZ"/>
              </w:rPr>
            </w:pPr>
            <w:r w:rsidRPr="00CA004E">
              <w:rPr>
                <w:rFonts w:ascii="Times New Roman" w:hAnsi="Times New Roman"/>
                <w:sz w:val="28"/>
                <w:szCs w:val="28"/>
                <w:lang w:val="kk-KZ"/>
              </w:rPr>
              <w:t>Ауылшаруашылыққа тағайындалған және ерекше қорғалатын аумақтар</w:t>
            </w:r>
          </w:p>
        </w:tc>
        <w:tc>
          <w:tcPr>
            <w:tcW w:w="1510"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144E9E">
              <w:rPr>
                <w:rFonts w:ascii="Times New Roman" w:hAnsi="Times New Roman"/>
                <w:sz w:val="28"/>
                <w:szCs w:val="28"/>
                <w:lang w:val="kk-KZ"/>
              </w:rPr>
              <w:t>2,5</w:t>
            </w:r>
          </w:p>
        </w:tc>
        <w:tc>
          <w:tcPr>
            <w:tcW w:w="1456"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lang w:val="kk-KZ"/>
              </w:rPr>
              <w:t>0,8</w:t>
            </w:r>
          </w:p>
        </w:tc>
      </w:tr>
      <w:tr w:rsidR="00104628" w:rsidRPr="00CA004E" w:rsidTr="00064569">
        <w:tc>
          <w:tcPr>
            <w:tcW w:w="246"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lang w:val="kk-KZ"/>
              </w:rPr>
              <w:t>5</w:t>
            </w:r>
          </w:p>
        </w:tc>
        <w:tc>
          <w:tcPr>
            <w:tcW w:w="1788" w:type="pct"/>
            <w:vAlign w:val="center"/>
          </w:tcPr>
          <w:p w:rsidR="00104628" w:rsidRPr="00CA004E" w:rsidRDefault="00104628" w:rsidP="00064569">
            <w:pPr>
              <w:pStyle w:val="a3"/>
              <w:ind w:firstLine="709"/>
              <w:rPr>
                <w:rFonts w:ascii="Times New Roman" w:hAnsi="Times New Roman"/>
                <w:sz w:val="28"/>
                <w:szCs w:val="28"/>
                <w:lang w:val="kk-KZ"/>
              </w:rPr>
            </w:pPr>
            <w:r w:rsidRPr="00CA004E">
              <w:rPr>
                <w:rFonts w:ascii="Times New Roman" w:hAnsi="Times New Roman"/>
                <w:sz w:val="28"/>
                <w:szCs w:val="28"/>
                <w:lang w:val="kk-KZ"/>
              </w:rPr>
              <w:t xml:space="preserve">Орман қоры, су қоры және </w:t>
            </w:r>
            <w:r>
              <w:rPr>
                <w:rFonts w:ascii="Times New Roman" w:hAnsi="Times New Roman"/>
                <w:sz w:val="28"/>
                <w:szCs w:val="28"/>
                <w:lang w:val="kk-KZ"/>
              </w:rPr>
              <w:t>қосымша</w:t>
            </w:r>
            <w:r w:rsidRPr="00CA004E">
              <w:rPr>
                <w:rFonts w:ascii="Times New Roman" w:hAnsi="Times New Roman"/>
                <w:sz w:val="28"/>
                <w:szCs w:val="28"/>
                <w:lang w:val="kk-KZ"/>
              </w:rPr>
              <w:t xml:space="preserve"> жерлер</w:t>
            </w:r>
          </w:p>
        </w:tc>
        <w:tc>
          <w:tcPr>
            <w:tcW w:w="1510"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rPr>
              <w:t>5,0</w:t>
            </w:r>
          </w:p>
        </w:tc>
        <w:tc>
          <w:tcPr>
            <w:tcW w:w="1456" w:type="pct"/>
            <w:vAlign w:val="center"/>
          </w:tcPr>
          <w:p w:rsidR="00104628" w:rsidRPr="00CA004E" w:rsidRDefault="00104628" w:rsidP="00064569">
            <w:pPr>
              <w:pStyle w:val="a3"/>
              <w:ind w:firstLine="709"/>
              <w:jc w:val="center"/>
              <w:rPr>
                <w:rFonts w:ascii="Times New Roman" w:hAnsi="Times New Roman"/>
                <w:sz w:val="28"/>
                <w:szCs w:val="28"/>
                <w:lang w:val="kk-KZ"/>
              </w:rPr>
            </w:pPr>
            <w:r w:rsidRPr="00CA004E">
              <w:rPr>
                <w:rFonts w:ascii="Times New Roman" w:hAnsi="Times New Roman"/>
                <w:sz w:val="28"/>
                <w:szCs w:val="28"/>
                <w:lang w:val="kk-KZ"/>
              </w:rPr>
              <w:t>1,5</w:t>
            </w:r>
          </w:p>
        </w:tc>
      </w:tr>
    </w:tbl>
    <w:p w:rsidR="00104628" w:rsidRPr="00CA004E" w:rsidRDefault="00104628" w:rsidP="00104628">
      <w:pPr>
        <w:ind w:firstLine="709"/>
        <w:rPr>
          <w:sz w:val="28"/>
          <w:szCs w:val="28"/>
          <w:lang w:val="kk-KZ"/>
        </w:rPr>
      </w:pPr>
    </w:p>
    <w:p w:rsidR="00104628" w:rsidRPr="00CA004E" w:rsidRDefault="00104628" w:rsidP="00104628">
      <w:pPr>
        <w:ind w:firstLine="709"/>
        <w:jc w:val="center"/>
        <w:rPr>
          <w:b/>
          <w:sz w:val="28"/>
          <w:szCs w:val="28"/>
          <w:lang w:val="kk-KZ"/>
        </w:rPr>
      </w:pPr>
      <w:r w:rsidRPr="00CA004E">
        <w:rPr>
          <w:b/>
          <w:sz w:val="28"/>
          <w:szCs w:val="28"/>
          <w:lang w:val="kk-KZ"/>
        </w:rPr>
        <w:t>1.1 Жерге орналастырудағы топографиялық геодезиялық ізденістердің маңызы</w:t>
      </w:r>
    </w:p>
    <w:p w:rsidR="00104628" w:rsidRPr="00CA004E" w:rsidRDefault="00104628" w:rsidP="00104628">
      <w:pPr>
        <w:ind w:firstLine="709"/>
        <w:jc w:val="both"/>
        <w:rPr>
          <w:sz w:val="28"/>
          <w:szCs w:val="28"/>
          <w:lang w:val="kk-KZ"/>
        </w:rPr>
      </w:pPr>
    </w:p>
    <w:p w:rsidR="00104628" w:rsidRPr="00CA004E" w:rsidRDefault="00104628" w:rsidP="00104628">
      <w:pPr>
        <w:ind w:firstLine="709"/>
        <w:jc w:val="both"/>
        <w:rPr>
          <w:sz w:val="28"/>
          <w:szCs w:val="28"/>
          <w:lang w:val="kk-KZ"/>
        </w:rPr>
      </w:pPr>
      <w:r w:rsidRPr="00CA004E">
        <w:rPr>
          <w:sz w:val="28"/>
          <w:szCs w:val="28"/>
          <w:lang w:val="kk-KZ"/>
        </w:rPr>
        <w:t>Жерге орналастырудағы геодезиялық жұмыстар, жерге орналастыру әрекетіндегі карта және план түріндегі топографиялық негізді қамсыздандыру болып табылады. Атап айтқанда:</w:t>
      </w:r>
    </w:p>
    <w:p w:rsidR="00104628" w:rsidRPr="00CA004E" w:rsidRDefault="00104628" w:rsidP="00104628">
      <w:pPr>
        <w:numPr>
          <w:ilvl w:val="0"/>
          <w:numId w:val="1"/>
        </w:numPr>
        <w:ind w:left="0" w:firstLine="709"/>
        <w:jc w:val="both"/>
        <w:rPr>
          <w:sz w:val="28"/>
          <w:szCs w:val="28"/>
          <w:lang w:val="kk-KZ"/>
        </w:rPr>
      </w:pPr>
      <w:r w:rsidRPr="00CA004E">
        <w:rPr>
          <w:sz w:val="28"/>
          <w:szCs w:val="28"/>
          <w:lang w:val="kk-KZ"/>
        </w:rPr>
        <w:t xml:space="preserve"> жаңа немесе пайдаланымдағы жер бөліктерінің қолайсыз аралас орналасуын бір жақтылы ету;</w:t>
      </w:r>
    </w:p>
    <w:p w:rsidR="00104628" w:rsidRPr="00CA004E" w:rsidRDefault="00104628" w:rsidP="00104628">
      <w:pPr>
        <w:numPr>
          <w:ilvl w:val="0"/>
          <w:numId w:val="1"/>
        </w:numPr>
        <w:ind w:left="0" w:firstLine="709"/>
        <w:jc w:val="both"/>
        <w:rPr>
          <w:sz w:val="28"/>
          <w:szCs w:val="28"/>
          <w:lang w:val="kk-KZ"/>
        </w:rPr>
      </w:pPr>
      <w:r w:rsidRPr="00CA004E">
        <w:rPr>
          <w:sz w:val="28"/>
          <w:szCs w:val="28"/>
          <w:lang w:val="kk-KZ"/>
        </w:rPr>
        <w:t xml:space="preserve"> жер шаруашылығы немесе мал шаруашылығына қатысты жер пайдалануды тиімді бөліп орналастыру және топырақтың эрозияға ұшыруының алдын алу;</w:t>
      </w:r>
    </w:p>
    <w:p w:rsidR="00104628" w:rsidRPr="00CA004E" w:rsidRDefault="00104628" w:rsidP="00104628">
      <w:pPr>
        <w:numPr>
          <w:ilvl w:val="0"/>
          <w:numId w:val="1"/>
        </w:numPr>
        <w:ind w:left="0" w:firstLine="709"/>
        <w:jc w:val="both"/>
        <w:rPr>
          <w:sz w:val="28"/>
          <w:szCs w:val="28"/>
          <w:lang w:val="kk-KZ"/>
        </w:rPr>
      </w:pPr>
      <w:r w:rsidRPr="00CA004E">
        <w:rPr>
          <w:sz w:val="28"/>
          <w:szCs w:val="28"/>
          <w:lang w:val="kk-KZ"/>
        </w:rPr>
        <w:t xml:space="preserve"> халық шаруашылығындағы ауылшаруашылық және басқа мақсатта пайдаланылатын жаңа жер телімдерін игеруге бөліп беру;  </w:t>
      </w:r>
    </w:p>
    <w:p w:rsidR="00104628" w:rsidRPr="00CA004E" w:rsidRDefault="00104628" w:rsidP="00104628">
      <w:pPr>
        <w:numPr>
          <w:ilvl w:val="0"/>
          <w:numId w:val="1"/>
        </w:numPr>
        <w:ind w:left="0" w:firstLine="709"/>
        <w:jc w:val="both"/>
        <w:rPr>
          <w:sz w:val="28"/>
          <w:szCs w:val="28"/>
          <w:lang w:val="kk-KZ"/>
        </w:rPr>
      </w:pPr>
      <w:r w:rsidRPr="00CA004E">
        <w:rPr>
          <w:sz w:val="28"/>
          <w:szCs w:val="28"/>
          <w:lang w:val="kk-KZ"/>
        </w:rPr>
        <w:t xml:space="preserve"> Жер телімдерін бөліп беру және қайта алу;</w:t>
      </w:r>
    </w:p>
    <w:p w:rsidR="00104628" w:rsidRPr="00CA004E" w:rsidRDefault="00104628" w:rsidP="00104628">
      <w:pPr>
        <w:numPr>
          <w:ilvl w:val="0"/>
          <w:numId w:val="1"/>
        </w:numPr>
        <w:ind w:left="0" w:firstLine="709"/>
        <w:jc w:val="both"/>
        <w:rPr>
          <w:sz w:val="28"/>
          <w:szCs w:val="28"/>
          <w:lang w:val="kk-KZ"/>
        </w:rPr>
      </w:pPr>
      <w:r w:rsidRPr="00CA004E">
        <w:rPr>
          <w:sz w:val="28"/>
          <w:szCs w:val="28"/>
          <w:lang w:val="kk-KZ"/>
        </w:rPr>
        <w:t xml:space="preserve"> қала, ауыл және басқа елді мекен шекарасын өзгерту, бөлу;</w:t>
      </w:r>
    </w:p>
    <w:p w:rsidR="00104628" w:rsidRPr="00CA004E" w:rsidRDefault="00104628" w:rsidP="00104628">
      <w:pPr>
        <w:numPr>
          <w:ilvl w:val="0"/>
          <w:numId w:val="1"/>
        </w:numPr>
        <w:ind w:left="0" w:firstLine="709"/>
        <w:jc w:val="both"/>
        <w:rPr>
          <w:sz w:val="28"/>
          <w:szCs w:val="28"/>
          <w:lang w:val="kk-KZ"/>
        </w:rPr>
      </w:pPr>
      <w:r w:rsidRPr="00CA004E">
        <w:rPr>
          <w:sz w:val="28"/>
          <w:szCs w:val="28"/>
          <w:lang w:val="kk-KZ"/>
        </w:rPr>
        <w:t xml:space="preserve"> топырақтық, геоботаникалық және т.б. зерттеулермен ізденістер жасау.</w:t>
      </w:r>
    </w:p>
    <w:p w:rsidR="00104628" w:rsidRPr="00CA004E" w:rsidRDefault="00104628" w:rsidP="00104628">
      <w:pPr>
        <w:ind w:firstLine="709"/>
        <w:jc w:val="both"/>
        <w:rPr>
          <w:sz w:val="28"/>
          <w:szCs w:val="28"/>
          <w:lang w:val="kk-KZ"/>
        </w:rPr>
      </w:pPr>
      <w:r w:rsidRPr="00CA004E">
        <w:rPr>
          <w:sz w:val="28"/>
          <w:szCs w:val="28"/>
          <w:lang w:val="kk-KZ"/>
        </w:rPr>
        <w:t>Жерге орналастыру жобасы</w:t>
      </w:r>
      <w:r w:rsidRPr="00CA004E">
        <w:rPr>
          <w:b/>
          <w:sz w:val="28"/>
          <w:szCs w:val="28"/>
          <w:lang w:val="kk-KZ"/>
        </w:rPr>
        <w:t xml:space="preserve">  </w:t>
      </w:r>
      <w:r w:rsidRPr="00CA004E">
        <w:rPr>
          <w:sz w:val="28"/>
          <w:szCs w:val="28"/>
          <w:lang w:val="kk-KZ"/>
        </w:rPr>
        <w:t>– бұл жергілікті жерді орналастырудың құрамы бойынша, жаңа формасы мен жерді ұтымды пайдалануды ұйымдастырудағы ола</w:t>
      </w:r>
      <w:r>
        <w:rPr>
          <w:sz w:val="28"/>
          <w:szCs w:val="28"/>
          <w:lang w:val="kk-KZ"/>
        </w:rPr>
        <w:t>р</w:t>
      </w:r>
      <w:r w:rsidRPr="00CA004E">
        <w:rPr>
          <w:sz w:val="28"/>
          <w:szCs w:val="28"/>
          <w:lang w:val="kk-KZ"/>
        </w:rPr>
        <w:t xml:space="preserve">дың экономикалық, техникалық және заңды негіздерін құрайтын  құжаттар жинағы (есептер, сызба және т.б.), </w:t>
      </w:r>
      <w:r>
        <w:rPr>
          <w:sz w:val="28"/>
          <w:szCs w:val="28"/>
          <w:lang w:val="kk-KZ"/>
        </w:rPr>
        <w:t>жобаны құрастыру және оны кей</w:t>
      </w:r>
      <w:r w:rsidRPr="00CA004E">
        <w:rPr>
          <w:sz w:val="28"/>
          <w:szCs w:val="28"/>
          <w:lang w:val="kk-KZ"/>
        </w:rPr>
        <w:t>ін</w:t>
      </w:r>
      <w:r>
        <w:rPr>
          <w:sz w:val="28"/>
          <w:szCs w:val="28"/>
          <w:lang w:val="kk-KZ"/>
        </w:rPr>
        <w:t>н</w:t>
      </w:r>
      <w:r w:rsidRPr="00CA004E">
        <w:rPr>
          <w:sz w:val="28"/>
          <w:szCs w:val="28"/>
          <w:lang w:val="kk-KZ"/>
        </w:rPr>
        <w:t>ен нақтыға шығару процесі</w:t>
      </w:r>
      <w:r>
        <w:rPr>
          <w:sz w:val="28"/>
          <w:szCs w:val="28"/>
          <w:lang w:val="kk-KZ"/>
        </w:rPr>
        <w:t xml:space="preserve"> </w:t>
      </w:r>
      <w:r w:rsidRPr="00CA004E">
        <w:rPr>
          <w:sz w:val="28"/>
          <w:szCs w:val="28"/>
          <w:lang w:val="kk-KZ"/>
        </w:rPr>
        <w:t>- кері түсіріс және жергілікті жердің планын құрудан тұрады.</w:t>
      </w:r>
    </w:p>
    <w:p w:rsidR="00104628" w:rsidRPr="00CA004E" w:rsidRDefault="00104628" w:rsidP="00104628">
      <w:pPr>
        <w:ind w:firstLine="709"/>
        <w:jc w:val="both"/>
        <w:rPr>
          <w:sz w:val="28"/>
          <w:szCs w:val="28"/>
          <w:lang w:val="kk-KZ"/>
        </w:rPr>
      </w:pPr>
      <w:r w:rsidRPr="00CA004E">
        <w:rPr>
          <w:sz w:val="28"/>
          <w:szCs w:val="28"/>
          <w:lang w:val="kk-KZ"/>
        </w:rPr>
        <w:t>Топографиялық карталар мен пландар мемлекеттік жер кадастрын жүргізу үшін қажетті болып, оның ішінде жер пайдалануды жердің сапасы мен көлемін ескере отырып</w:t>
      </w:r>
      <w:r>
        <w:rPr>
          <w:sz w:val="28"/>
          <w:szCs w:val="28"/>
          <w:lang w:val="kk-KZ"/>
        </w:rPr>
        <w:t>,</w:t>
      </w:r>
      <w:r w:rsidRPr="00CA004E">
        <w:rPr>
          <w:sz w:val="28"/>
          <w:szCs w:val="28"/>
          <w:lang w:val="kk-KZ"/>
        </w:rPr>
        <w:t xml:space="preserve">  тіркеуге алу және жер қыртысының сапасын бағалау мен экономикалық құнын анықтау үшін негізгі құжат болып табылады. Сондай-ақ</w:t>
      </w:r>
      <w:r>
        <w:rPr>
          <w:sz w:val="28"/>
          <w:szCs w:val="28"/>
          <w:lang w:val="kk-KZ"/>
        </w:rPr>
        <w:t>,</w:t>
      </w:r>
      <w:r w:rsidRPr="00CA004E">
        <w:rPr>
          <w:sz w:val="28"/>
          <w:szCs w:val="28"/>
          <w:lang w:val="kk-KZ"/>
        </w:rPr>
        <w:t xml:space="preserve"> елді мекендерді жоспарлау мен салу үшін қажетті.</w:t>
      </w:r>
    </w:p>
    <w:p w:rsidR="00104628" w:rsidRPr="00CA004E" w:rsidRDefault="00104628" w:rsidP="00104628">
      <w:pPr>
        <w:ind w:firstLine="709"/>
        <w:jc w:val="both"/>
        <w:rPr>
          <w:sz w:val="28"/>
          <w:szCs w:val="28"/>
          <w:lang w:val="kk-KZ"/>
        </w:rPr>
      </w:pPr>
      <w:r w:rsidRPr="00CA004E">
        <w:rPr>
          <w:sz w:val="28"/>
          <w:szCs w:val="28"/>
          <w:lang w:val="kk-KZ"/>
        </w:rPr>
        <w:t xml:space="preserve">Жерге орналастырудың жобасын құрастырудың сатылары. Жобаны құрастыру және оны түсірісте керісінше жер бетіне шығару үрдісінен тұрады. Егер түсірісте жер бетінде жер пайдаланудың, орманның жолдың тоғанның т.б. шекарасын белгілеудің кескінін қағазға түсіретін болса, бөлуде осы түсірістерді сәйкесінше жер бетіне шығарады. </w:t>
      </w:r>
    </w:p>
    <w:p w:rsidR="00104628" w:rsidRPr="00CA004E" w:rsidRDefault="00104628" w:rsidP="00104628">
      <w:pPr>
        <w:ind w:firstLine="709"/>
        <w:jc w:val="both"/>
        <w:rPr>
          <w:sz w:val="28"/>
          <w:szCs w:val="28"/>
          <w:lang w:val="kk-KZ"/>
        </w:rPr>
      </w:pPr>
      <w:r w:rsidRPr="00CA004E">
        <w:rPr>
          <w:sz w:val="28"/>
          <w:szCs w:val="28"/>
          <w:lang w:val="kk-KZ"/>
        </w:rPr>
        <w:lastRenderedPageBreak/>
        <w:t>Жерге орналастыруды жобалау екі сатыдан</w:t>
      </w:r>
      <w:r>
        <w:rPr>
          <w:sz w:val="28"/>
          <w:szCs w:val="28"/>
          <w:lang w:val="kk-KZ"/>
        </w:rPr>
        <w:t>,</w:t>
      </w:r>
      <w:r w:rsidRPr="00CA004E">
        <w:rPr>
          <w:sz w:val="28"/>
          <w:szCs w:val="28"/>
          <w:lang w:val="kk-KZ"/>
        </w:rPr>
        <w:t xml:space="preserve"> екі қабылдаудан тұрады:</w:t>
      </w:r>
    </w:p>
    <w:p w:rsidR="00104628" w:rsidRPr="00CA004E" w:rsidRDefault="00104628" w:rsidP="00104628">
      <w:pPr>
        <w:ind w:firstLine="709"/>
        <w:jc w:val="both"/>
        <w:rPr>
          <w:sz w:val="28"/>
          <w:szCs w:val="28"/>
          <w:lang w:val="kk-KZ"/>
        </w:rPr>
      </w:pPr>
      <w:r w:rsidRPr="00CA004E">
        <w:rPr>
          <w:sz w:val="28"/>
          <w:szCs w:val="28"/>
          <w:lang w:val="kk-KZ"/>
        </w:rPr>
        <w:t>1 алдын-ала көруге арналған нұсқа немесе эскиздік жоба құрастырылады;</w:t>
      </w:r>
    </w:p>
    <w:p w:rsidR="00104628" w:rsidRPr="00CA004E" w:rsidRDefault="00104628" w:rsidP="00104628">
      <w:pPr>
        <w:ind w:firstLine="709"/>
        <w:jc w:val="both"/>
        <w:rPr>
          <w:sz w:val="28"/>
          <w:szCs w:val="28"/>
          <w:lang w:val="kk-KZ"/>
        </w:rPr>
      </w:pPr>
      <w:r w:rsidRPr="00CA004E">
        <w:rPr>
          <w:sz w:val="28"/>
          <w:szCs w:val="28"/>
          <w:lang w:val="kk-KZ"/>
        </w:rPr>
        <w:t>2 соңғы шешуші немесе техникалық жобаны құрастыру.</w:t>
      </w:r>
    </w:p>
    <w:p w:rsidR="00104628" w:rsidRPr="00CA004E" w:rsidRDefault="00104628" w:rsidP="00104628">
      <w:pPr>
        <w:ind w:firstLine="709"/>
        <w:jc w:val="both"/>
        <w:rPr>
          <w:sz w:val="28"/>
          <w:szCs w:val="28"/>
          <w:lang w:val="kk-KZ"/>
        </w:rPr>
      </w:pPr>
      <w:r w:rsidRPr="00CA004E">
        <w:rPr>
          <w:sz w:val="28"/>
          <w:szCs w:val="28"/>
          <w:lang w:val="kk-KZ"/>
        </w:rPr>
        <w:t>Жерге орналастырудағы геодезиялық жұмыстардың қатары:</w:t>
      </w:r>
    </w:p>
    <w:p w:rsidR="00104628" w:rsidRPr="00CA004E" w:rsidRDefault="00104628" w:rsidP="00104628">
      <w:pPr>
        <w:ind w:firstLine="709"/>
        <w:jc w:val="both"/>
        <w:rPr>
          <w:sz w:val="28"/>
          <w:szCs w:val="28"/>
          <w:lang w:val="kk-KZ"/>
        </w:rPr>
      </w:pPr>
      <w:r w:rsidRPr="00CA004E">
        <w:rPr>
          <w:sz w:val="28"/>
          <w:szCs w:val="28"/>
          <w:lang w:val="kk-KZ"/>
        </w:rPr>
        <w:t>-</w:t>
      </w:r>
      <w:r>
        <w:rPr>
          <w:sz w:val="28"/>
          <w:szCs w:val="28"/>
          <w:lang w:val="kk-KZ"/>
        </w:rPr>
        <w:t xml:space="preserve"> </w:t>
      </w:r>
      <w:r w:rsidRPr="00CA004E">
        <w:rPr>
          <w:sz w:val="28"/>
          <w:szCs w:val="28"/>
          <w:lang w:val="kk-KZ"/>
        </w:rPr>
        <w:t>полигонометриялық, теодолиттік, тахеометрлік</w:t>
      </w:r>
      <w:r>
        <w:rPr>
          <w:sz w:val="28"/>
          <w:szCs w:val="28"/>
          <w:lang w:val="kk-KZ"/>
        </w:rPr>
        <w:t>,</w:t>
      </w:r>
      <w:r w:rsidRPr="00CA004E">
        <w:rPr>
          <w:sz w:val="28"/>
          <w:szCs w:val="28"/>
          <w:lang w:val="kk-KZ"/>
        </w:rPr>
        <w:t xml:space="preserve"> мензулалық және нивелирлік жүрістермен  типтік үшбұрышты жүйе түріндегі түсіріс негіздерін, қабылданған түсіріс масштабына және жер бедерінің қима биіктігіне байланысты бекіту;</w:t>
      </w:r>
    </w:p>
    <w:p w:rsidR="00104628" w:rsidRPr="00CA004E" w:rsidRDefault="00104628" w:rsidP="00104628">
      <w:pPr>
        <w:ind w:firstLine="709"/>
        <w:jc w:val="both"/>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түсіріс, олардың жүргізілуі әртүрлі тәсілдермен жасалуы мүмкін, мысалы аэрофототопографиялық (контурлы, араласпа, стереотопографиялық) түсіріс, фототеодолитті</w:t>
      </w:r>
      <w:r>
        <w:rPr>
          <w:sz w:val="28"/>
          <w:szCs w:val="28"/>
          <w:lang w:val="kk-KZ"/>
        </w:rPr>
        <w:t>,</w:t>
      </w:r>
      <w:r w:rsidRPr="00CA004E">
        <w:rPr>
          <w:sz w:val="28"/>
          <w:szCs w:val="28"/>
          <w:lang w:val="kk-KZ"/>
        </w:rPr>
        <w:t xml:space="preserve"> теодолитті, тахеометрлік т.б;</w:t>
      </w:r>
    </w:p>
    <w:p w:rsidR="00104628" w:rsidRPr="00CA004E" w:rsidRDefault="00104628" w:rsidP="00104628">
      <w:pPr>
        <w:ind w:firstLine="709"/>
        <w:jc w:val="both"/>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карталар мен пландарды жаңалау, жерге орналастыруда бөлінетін немесе қайта түсіріс жасалынатын жер телімінің бұрыннан бар картасы немесе планы арқылы жаңасын жасайды, яғни бұрынғы карта немесе план бойынша өзгеріске ұшыраған жер бөліктерін қайта белгілейді. </w:t>
      </w:r>
    </w:p>
    <w:p w:rsidR="00104628" w:rsidRPr="00CA004E" w:rsidRDefault="00104628" w:rsidP="00104628">
      <w:pPr>
        <w:ind w:firstLine="709"/>
        <w:jc w:val="both"/>
        <w:rPr>
          <w:sz w:val="28"/>
          <w:szCs w:val="28"/>
          <w:lang w:val="kk-KZ"/>
        </w:rPr>
      </w:pPr>
      <w:r w:rsidRPr="00CA004E">
        <w:rPr>
          <w:sz w:val="28"/>
          <w:szCs w:val="28"/>
          <w:lang w:val="kk-KZ"/>
        </w:rPr>
        <w:t>- планды түзету, пайдаланымдағы планға жер бетінде пайда болған немесе жоғалған нысандар мен  ситуация контурларын түсіру;</w:t>
      </w:r>
    </w:p>
    <w:p w:rsidR="00104628" w:rsidRPr="00CA004E" w:rsidRDefault="00104628" w:rsidP="00104628">
      <w:pPr>
        <w:ind w:firstLine="709"/>
        <w:jc w:val="both"/>
        <w:rPr>
          <w:sz w:val="28"/>
          <w:szCs w:val="28"/>
          <w:lang w:val="kk-KZ"/>
        </w:rPr>
      </w:pPr>
      <w:r w:rsidRPr="00CA004E">
        <w:rPr>
          <w:sz w:val="28"/>
          <w:szCs w:val="28"/>
          <w:lang w:val="kk-KZ"/>
        </w:rPr>
        <w:t>-</w:t>
      </w:r>
      <w:r>
        <w:rPr>
          <w:sz w:val="28"/>
          <w:szCs w:val="28"/>
          <w:lang w:val="kk-KZ"/>
        </w:rPr>
        <w:t xml:space="preserve"> </w:t>
      </w:r>
      <w:r w:rsidRPr="00CA004E">
        <w:rPr>
          <w:sz w:val="28"/>
          <w:szCs w:val="28"/>
          <w:lang w:val="kk-KZ"/>
        </w:rPr>
        <w:t>орындалған түсіріс нәтижесімен планды, картаны құрастыру және рәсімдеу;</w:t>
      </w:r>
    </w:p>
    <w:p w:rsidR="00104628" w:rsidRPr="00CA004E" w:rsidRDefault="00104628" w:rsidP="00104628">
      <w:pPr>
        <w:ind w:firstLine="709"/>
        <w:jc w:val="both"/>
        <w:rPr>
          <w:sz w:val="28"/>
          <w:szCs w:val="28"/>
          <w:lang w:val="kk-KZ"/>
        </w:rPr>
      </w:pPr>
      <w:r w:rsidRPr="00CA004E">
        <w:rPr>
          <w:sz w:val="28"/>
          <w:szCs w:val="28"/>
          <w:lang w:val="kk-KZ"/>
        </w:rPr>
        <w:t>-</w:t>
      </w:r>
      <w:r>
        <w:rPr>
          <w:sz w:val="28"/>
          <w:szCs w:val="28"/>
          <w:lang w:val="kk-KZ"/>
        </w:rPr>
        <w:t xml:space="preserve"> </w:t>
      </w:r>
      <w:r w:rsidRPr="00CA004E">
        <w:rPr>
          <w:sz w:val="28"/>
          <w:szCs w:val="28"/>
          <w:lang w:val="kk-KZ"/>
        </w:rPr>
        <w:t>жер пайдаланудың және жарамдылығының эксп</w:t>
      </w:r>
      <w:r>
        <w:rPr>
          <w:sz w:val="28"/>
          <w:szCs w:val="28"/>
          <w:lang w:val="kk-KZ"/>
        </w:rPr>
        <w:t>л</w:t>
      </w:r>
      <w:r w:rsidRPr="00CA004E">
        <w:rPr>
          <w:sz w:val="28"/>
          <w:szCs w:val="28"/>
          <w:lang w:val="kk-KZ"/>
        </w:rPr>
        <w:t>икациясын құрастырумен ауданын анықтау;</w:t>
      </w:r>
    </w:p>
    <w:p w:rsidR="00104628" w:rsidRPr="00CA004E" w:rsidRDefault="00104628" w:rsidP="00104628">
      <w:pPr>
        <w:ind w:firstLine="709"/>
        <w:jc w:val="both"/>
        <w:rPr>
          <w:sz w:val="28"/>
          <w:szCs w:val="28"/>
          <w:lang w:val="kk-KZ"/>
        </w:rPr>
      </w:pPr>
      <w:r w:rsidRPr="00CA004E">
        <w:rPr>
          <w:sz w:val="28"/>
          <w:szCs w:val="28"/>
          <w:lang w:val="kk-KZ"/>
        </w:rPr>
        <w:t>-</w:t>
      </w:r>
      <w:r>
        <w:rPr>
          <w:sz w:val="28"/>
          <w:szCs w:val="28"/>
          <w:lang w:val="kk-KZ"/>
        </w:rPr>
        <w:t xml:space="preserve"> </w:t>
      </w:r>
      <w:r w:rsidRPr="00CA004E">
        <w:rPr>
          <w:sz w:val="28"/>
          <w:szCs w:val="28"/>
          <w:lang w:val="kk-KZ"/>
        </w:rPr>
        <w:t>жобалық планды құрастыру</w:t>
      </w:r>
      <w:r>
        <w:rPr>
          <w:sz w:val="28"/>
          <w:szCs w:val="28"/>
          <w:lang w:val="kk-KZ"/>
        </w:rPr>
        <w:t xml:space="preserve"> </w:t>
      </w:r>
      <w:r w:rsidRPr="00CA004E">
        <w:rPr>
          <w:sz w:val="28"/>
          <w:szCs w:val="28"/>
          <w:lang w:val="kk-KZ"/>
        </w:rPr>
        <w:t>-</w:t>
      </w:r>
      <w:r>
        <w:rPr>
          <w:sz w:val="28"/>
          <w:szCs w:val="28"/>
          <w:lang w:val="kk-KZ"/>
        </w:rPr>
        <w:t xml:space="preserve"> </w:t>
      </w:r>
      <w:r w:rsidRPr="00CA004E">
        <w:rPr>
          <w:sz w:val="28"/>
          <w:szCs w:val="28"/>
          <w:lang w:val="kk-KZ"/>
        </w:rPr>
        <w:t>план мен картаның көшірмесін жасау;</w:t>
      </w:r>
    </w:p>
    <w:p w:rsidR="00104628" w:rsidRPr="00CA004E" w:rsidRDefault="00104628" w:rsidP="00104628">
      <w:pPr>
        <w:ind w:firstLine="709"/>
        <w:jc w:val="both"/>
        <w:rPr>
          <w:sz w:val="28"/>
          <w:szCs w:val="28"/>
          <w:lang w:val="kk-KZ"/>
        </w:rPr>
      </w:pPr>
      <w:r w:rsidRPr="00CA004E">
        <w:rPr>
          <w:sz w:val="28"/>
          <w:szCs w:val="28"/>
          <w:lang w:val="kk-KZ"/>
        </w:rPr>
        <w:t>-</w:t>
      </w:r>
      <w:r>
        <w:rPr>
          <w:sz w:val="28"/>
          <w:szCs w:val="28"/>
          <w:lang w:val="kk-KZ"/>
        </w:rPr>
        <w:t xml:space="preserve"> </w:t>
      </w:r>
      <w:r w:rsidRPr="00CA004E">
        <w:rPr>
          <w:sz w:val="28"/>
          <w:szCs w:val="28"/>
          <w:lang w:val="kk-KZ"/>
        </w:rPr>
        <w:t>нысанды  алдын ала (эскизді) жобалау;</w:t>
      </w:r>
    </w:p>
    <w:p w:rsidR="00104628" w:rsidRPr="00CA004E" w:rsidRDefault="00104628" w:rsidP="00104628">
      <w:pPr>
        <w:ind w:firstLine="709"/>
        <w:jc w:val="both"/>
        <w:rPr>
          <w:sz w:val="28"/>
          <w:szCs w:val="28"/>
          <w:lang w:val="kk-KZ"/>
        </w:rPr>
      </w:pPr>
      <w:r w:rsidRPr="00CA004E">
        <w:rPr>
          <w:sz w:val="28"/>
          <w:szCs w:val="28"/>
          <w:lang w:val="kk-KZ"/>
        </w:rPr>
        <w:t>-</w:t>
      </w:r>
      <w:r>
        <w:rPr>
          <w:sz w:val="28"/>
          <w:szCs w:val="28"/>
          <w:lang w:val="kk-KZ"/>
        </w:rPr>
        <w:t xml:space="preserve"> </w:t>
      </w:r>
      <w:r w:rsidRPr="00CA004E">
        <w:rPr>
          <w:sz w:val="28"/>
          <w:szCs w:val="28"/>
          <w:lang w:val="kk-KZ"/>
        </w:rPr>
        <w:t>нысанның техникалық жобасы;</w:t>
      </w:r>
    </w:p>
    <w:p w:rsidR="00104628" w:rsidRPr="00CA004E" w:rsidRDefault="00104628" w:rsidP="00104628">
      <w:pPr>
        <w:ind w:firstLine="709"/>
        <w:jc w:val="both"/>
        <w:rPr>
          <w:sz w:val="28"/>
          <w:szCs w:val="28"/>
          <w:lang w:val="kk-KZ"/>
        </w:rPr>
      </w:pPr>
      <w:r w:rsidRPr="00CA004E">
        <w:rPr>
          <w:sz w:val="28"/>
          <w:szCs w:val="28"/>
          <w:lang w:val="kk-KZ"/>
        </w:rPr>
        <w:t>- жобаны жер бетіне нақтыға шығаруға дайындау;</w:t>
      </w:r>
    </w:p>
    <w:p w:rsidR="00104628" w:rsidRPr="00CA004E" w:rsidRDefault="00104628" w:rsidP="00104628">
      <w:pPr>
        <w:ind w:firstLine="709"/>
        <w:jc w:val="both"/>
        <w:rPr>
          <w:sz w:val="28"/>
          <w:szCs w:val="28"/>
          <w:lang w:val="kk-KZ"/>
        </w:rPr>
      </w:pPr>
      <w:r w:rsidRPr="00CA004E">
        <w:rPr>
          <w:sz w:val="28"/>
          <w:szCs w:val="28"/>
          <w:lang w:val="kk-KZ"/>
        </w:rPr>
        <w:t>- жобаны нақтыға шығару;</w:t>
      </w:r>
    </w:p>
    <w:p w:rsidR="00104628" w:rsidRPr="00CA004E" w:rsidRDefault="00104628" w:rsidP="00104628">
      <w:pPr>
        <w:ind w:firstLine="709"/>
        <w:jc w:val="both"/>
        <w:rPr>
          <w:sz w:val="28"/>
          <w:szCs w:val="28"/>
          <w:lang w:val="kk-KZ"/>
        </w:rPr>
      </w:pPr>
      <w:r w:rsidRPr="00CA004E">
        <w:rPr>
          <w:sz w:val="28"/>
          <w:szCs w:val="28"/>
          <w:lang w:val="kk-KZ"/>
        </w:rPr>
        <w:t>- орындаушы түсіріс.</w:t>
      </w:r>
    </w:p>
    <w:p w:rsidR="00BC14A0" w:rsidRPr="00104628" w:rsidRDefault="00104628" w:rsidP="00104628">
      <w:pPr>
        <w:ind w:firstLine="709"/>
        <w:jc w:val="both"/>
        <w:rPr>
          <w:lang w:val="kk-KZ"/>
        </w:rPr>
      </w:pPr>
      <w:r w:rsidRPr="00CA004E">
        <w:rPr>
          <w:sz w:val="28"/>
          <w:szCs w:val="28"/>
          <w:lang w:val="kk-KZ"/>
        </w:rPr>
        <w:t>Пландар</w:t>
      </w:r>
      <w:r>
        <w:rPr>
          <w:sz w:val="28"/>
          <w:szCs w:val="28"/>
          <w:lang w:val="kk-KZ"/>
        </w:rPr>
        <w:t xml:space="preserve"> </w:t>
      </w:r>
      <w:r w:rsidRPr="00CA004E">
        <w:rPr>
          <w:sz w:val="28"/>
          <w:szCs w:val="28"/>
          <w:lang w:val="kk-KZ"/>
        </w:rPr>
        <w:t>мен карталардың ескіруі мен оларды жаңалау кезеңдері</w:t>
      </w:r>
      <w:r>
        <w:rPr>
          <w:sz w:val="28"/>
          <w:szCs w:val="28"/>
          <w:lang w:val="kk-KZ"/>
        </w:rPr>
        <w:t>,</w:t>
      </w:r>
      <w:r w:rsidRPr="00CA004E">
        <w:rPr>
          <w:sz w:val="28"/>
          <w:szCs w:val="28"/>
          <w:lang w:val="kk-KZ"/>
        </w:rPr>
        <w:t xml:space="preserve"> ондағы өзгерістерге байланысты кезеңдік жүргізіледі.</w:t>
      </w:r>
    </w:p>
    <w:sectPr w:rsidR="00BC14A0" w:rsidRPr="00104628"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BC42AE"/>
    <w:multiLevelType w:val="hybridMultilevel"/>
    <w:tmpl w:val="4BA682C4"/>
    <w:lvl w:ilvl="0" w:tplc="1D407D6E">
      <w:start w:val="1"/>
      <w:numFmt w:val="decimal"/>
      <w:lvlText w:val="%1"/>
      <w:lvlJc w:val="left"/>
      <w:pPr>
        <w:ind w:left="1864" w:hanging="115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68B95EFE"/>
    <w:multiLevelType w:val="hybridMultilevel"/>
    <w:tmpl w:val="9FAE7AC2"/>
    <w:lvl w:ilvl="0" w:tplc="B2DAE62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104628"/>
    <w:rsid w:val="00000D30"/>
    <w:rsid w:val="0001425D"/>
    <w:rsid w:val="0005411F"/>
    <w:rsid w:val="00103EFB"/>
    <w:rsid w:val="00104628"/>
    <w:rsid w:val="00114B35"/>
    <w:rsid w:val="00173396"/>
    <w:rsid w:val="00180CB6"/>
    <w:rsid w:val="001C6D3D"/>
    <w:rsid w:val="001D13E1"/>
    <w:rsid w:val="00361478"/>
    <w:rsid w:val="003D5F2C"/>
    <w:rsid w:val="004004CB"/>
    <w:rsid w:val="004951F5"/>
    <w:rsid w:val="004A61AC"/>
    <w:rsid w:val="004B4F05"/>
    <w:rsid w:val="004D3F5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4628"/>
    <w:pPr>
      <w:ind w:firstLine="0"/>
      <w:jc w:val="left"/>
    </w:pPr>
    <w:rPr>
      <w:rFonts w:ascii="Times New Roman" w:eastAsia="Times New Roman" w:hAnsi="Times New Roman" w:cs="Times New Roman"/>
      <w:sz w:val="24"/>
      <w:szCs w:val="24"/>
      <w:lang w:eastAsia="ru-RU"/>
    </w:rPr>
  </w:style>
  <w:style w:type="paragraph" w:styleId="1">
    <w:name w:val="heading 1"/>
    <w:basedOn w:val="a"/>
    <w:next w:val="a"/>
    <w:link w:val="10"/>
    <w:qFormat/>
    <w:rsid w:val="00104628"/>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04628"/>
    <w:rPr>
      <w:rFonts w:ascii="Times New Roman" w:eastAsia="Times New Roman" w:hAnsi="Times New Roman" w:cs="Times New Roman"/>
      <w:b/>
      <w:bCs/>
      <w:sz w:val="28"/>
      <w:szCs w:val="20"/>
      <w:lang w:eastAsia="ru-RU"/>
    </w:rPr>
  </w:style>
  <w:style w:type="paragraph" w:styleId="a3">
    <w:name w:val="No Spacing"/>
    <w:uiPriority w:val="1"/>
    <w:qFormat/>
    <w:rsid w:val="00104628"/>
    <w:pPr>
      <w:ind w:firstLine="0"/>
      <w:jc w:val="left"/>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1334</Words>
  <Characters>7610</Characters>
  <Application>Microsoft Office Word</Application>
  <DocSecurity>0</DocSecurity>
  <Lines>63</Lines>
  <Paragraphs>17</Paragraphs>
  <ScaleCrop>false</ScaleCrop>
  <Company>EKTU</Company>
  <LinksUpToDate>false</LinksUpToDate>
  <CharactersWithSpaces>8927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2019-12-05T06:05:00Z</dcterms:created>
  <dcterms:modified xsi:type="dcterms:W3CDTF">2019-12-05T06:06:00Z</dcterms:modified>
</cp:coreProperties>
</file>